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36187">
        <w:rPr>
          <w:rFonts w:cs="Arial"/>
          <w:b/>
          <w:szCs w:val="24"/>
        </w:rPr>
        <w:t xml:space="preserve">Luis Potosí, San Luis Potosí, </w:t>
      </w:r>
      <w:r w:rsidR="001770FC">
        <w:rPr>
          <w:rFonts w:cs="Arial"/>
          <w:b/>
          <w:szCs w:val="24"/>
        </w:rPr>
        <w:t>29</w:t>
      </w:r>
      <w:r w:rsidR="00FE3DC5">
        <w:rPr>
          <w:rFonts w:cs="Arial"/>
          <w:b/>
          <w:szCs w:val="24"/>
        </w:rPr>
        <w:t xml:space="preserve"> </w:t>
      </w:r>
      <w:r w:rsidR="002E6EB2">
        <w:rPr>
          <w:rFonts w:cs="Arial"/>
          <w:b/>
          <w:szCs w:val="24"/>
        </w:rPr>
        <w:t xml:space="preserve">de </w:t>
      </w:r>
      <w:r w:rsidR="00D36187">
        <w:rPr>
          <w:rFonts w:cs="Arial"/>
          <w:b/>
          <w:szCs w:val="24"/>
        </w:rPr>
        <w:t xml:space="preserve">junio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1770FC">
        <w:rPr>
          <w:rFonts w:cs="Arial"/>
          <w:b/>
          <w:szCs w:val="24"/>
        </w:rPr>
        <w:t>29</w:t>
      </w:r>
      <w:r w:rsidR="00554FCF">
        <w:rPr>
          <w:rFonts w:cs="Arial"/>
          <w:b/>
          <w:szCs w:val="24"/>
        </w:rPr>
        <w:t xml:space="preserve"> </w:t>
      </w:r>
      <w:r w:rsidR="007539D1">
        <w:rPr>
          <w:rFonts w:cs="Arial"/>
          <w:b/>
          <w:szCs w:val="24"/>
        </w:rPr>
        <w:t>VEINTI</w:t>
      </w:r>
      <w:r w:rsidR="001770FC">
        <w:rPr>
          <w:rFonts w:cs="Arial"/>
          <w:b/>
          <w:szCs w:val="24"/>
        </w:rPr>
        <w:t>NUEVE</w:t>
      </w:r>
      <w:r w:rsidR="007539D1">
        <w:rPr>
          <w:rFonts w:cs="Arial"/>
          <w:b/>
          <w:szCs w:val="24"/>
        </w:rPr>
        <w:t xml:space="preserve"> </w:t>
      </w:r>
      <w:r>
        <w:rPr>
          <w:rFonts w:cs="Arial"/>
          <w:b/>
          <w:szCs w:val="24"/>
        </w:rPr>
        <w:t xml:space="preserve">DE </w:t>
      </w:r>
      <w:r w:rsidR="00D36187">
        <w:rPr>
          <w:rFonts w:cs="Arial"/>
          <w:b/>
          <w:szCs w:val="24"/>
        </w:rPr>
        <w:t xml:space="preserve">JUNIO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601958">
        <w:rPr>
          <w:rFonts w:cs="Arial"/>
          <w:szCs w:val="24"/>
        </w:rPr>
        <w:t>Buen día compañeras, pues bien, v</w:t>
      </w:r>
      <w:r w:rsidR="005A02B1">
        <w:rPr>
          <w:rFonts w:cs="Arial"/>
          <w:szCs w:val="24"/>
        </w:rPr>
        <w:t xml:space="preserve">amos a dar inicio </w:t>
      </w:r>
      <w:r w:rsidRPr="001B4EF3">
        <w:rPr>
          <w:rFonts w:cs="Arial"/>
          <w:szCs w:val="24"/>
        </w:rPr>
        <w:t>a la</w:t>
      </w:r>
      <w:r w:rsidR="00926425">
        <w:rPr>
          <w:rFonts w:cs="Arial"/>
          <w:szCs w:val="24"/>
        </w:rPr>
        <w:t xml:space="preserve"> Vigésima </w:t>
      </w:r>
      <w:r w:rsidR="001770FC">
        <w:rPr>
          <w:rFonts w:cs="Arial"/>
          <w:szCs w:val="24"/>
        </w:rPr>
        <w:t xml:space="preserve">Tercera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00601958" w:rsidRPr="00601958">
        <w:rPr>
          <w:rFonts w:cs="Arial"/>
          <w:szCs w:val="24"/>
        </w:rPr>
        <w:t>T</w:t>
      </w:r>
      <w:r w:rsidR="00601958">
        <w:rPr>
          <w:rFonts w:cs="Arial"/>
          <w:szCs w:val="24"/>
        </w:rPr>
        <w:t>omo</w:t>
      </w:r>
      <w:r>
        <w:rPr>
          <w:rFonts w:cs="Arial"/>
          <w:szCs w:val="24"/>
        </w:rPr>
        <w:t xml:space="preserve">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1770FC">
        <w:rPr>
          <w:rFonts w:cs="Arial"/>
          <w:szCs w:val="24"/>
        </w:rPr>
        <w:t>10</w:t>
      </w:r>
      <w:r>
        <w:rPr>
          <w:rFonts w:cs="Arial"/>
          <w:szCs w:val="24"/>
        </w:rPr>
        <w:t>:</w:t>
      </w:r>
      <w:r w:rsidR="00D36187">
        <w:rPr>
          <w:rFonts w:cs="Arial"/>
          <w:szCs w:val="24"/>
        </w:rPr>
        <w:t>0</w:t>
      </w:r>
      <w:r w:rsidRPr="001B4EF3">
        <w:rPr>
          <w:rFonts w:cs="Arial"/>
          <w:szCs w:val="24"/>
        </w:rPr>
        <w:t xml:space="preserve">0 </w:t>
      </w:r>
      <w:r w:rsidR="001770FC">
        <w:rPr>
          <w:rFonts w:cs="Arial"/>
          <w:szCs w:val="24"/>
        </w:rPr>
        <w:t xml:space="preserve">diez </w:t>
      </w:r>
      <w:r w:rsidR="00200B48">
        <w:rPr>
          <w:rFonts w:cs="Arial"/>
          <w:szCs w:val="24"/>
        </w:rPr>
        <w:t xml:space="preserve">horas </w:t>
      </w:r>
      <w:r w:rsidRPr="001B4EF3">
        <w:rPr>
          <w:rFonts w:cs="Arial"/>
          <w:szCs w:val="24"/>
        </w:rPr>
        <w:t xml:space="preserve">del día </w:t>
      </w:r>
      <w:r w:rsidR="007539D1">
        <w:rPr>
          <w:rFonts w:cs="Arial"/>
          <w:szCs w:val="24"/>
        </w:rPr>
        <w:t>2</w:t>
      </w:r>
      <w:r w:rsidR="001770FC">
        <w:rPr>
          <w:rFonts w:cs="Arial"/>
          <w:szCs w:val="24"/>
        </w:rPr>
        <w:t>9</w:t>
      </w:r>
      <w:r w:rsidRPr="001B4EF3">
        <w:rPr>
          <w:rFonts w:cs="Arial"/>
          <w:szCs w:val="24"/>
        </w:rPr>
        <w:t xml:space="preserve"> de</w:t>
      </w:r>
      <w:r w:rsidR="00BA17BB">
        <w:rPr>
          <w:rFonts w:cs="Arial"/>
          <w:szCs w:val="24"/>
        </w:rPr>
        <w:t xml:space="preserve"> junio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926425">
        <w:rPr>
          <w:rFonts w:cs="Arial"/>
          <w:szCs w:val="24"/>
        </w:rPr>
        <w:t xml:space="preserve">Vigésima </w:t>
      </w:r>
      <w:r w:rsidR="001770FC">
        <w:rPr>
          <w:rFonts w:cs="Arial"/>
          <w:szCs w:val="24"/>
        </w:rPr>
        <w:t xml:space="preserve">Tercera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1770FC" w:rsidRPr="00CC56BD" w:rsidRDefault="001770FC" w:rsidP="001770FC">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1770FC" w:rsidRDefault="001770FC" w:rsidP="001770FC">
      <w:pPr>
        <w:numPr>
          <w:ilvl w:val="0"/>
          <w:numId w:val="1"/>
        </w:numPr>
        <w:tabs>
          <w:tab w:val="clear" w:pos="0"/>
          <w:tab w:val="num" w:pos="284"/>
        </w:tabs>
        <w:suppressAutoHyphens/>
        <w:spacing w:before="240" w:after="120"/>
        <w:ind w:left="928"/>
        <w:jc w:val="both"/>
      </w:pPr>
      <w:r w:rsidRPr="002E22B8">
        <w:t>Lectura y aprobación del orden del día.</w:t>
      </w:r>
    </w:p>
    <w:p w:rsidR="001770FC" w:rsidRDefault="001770FC" w:rsidP="001770FC">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1770FC" w:rsidRDefault="001770FC" w:rsidP="001770FC">
      <w:pPr>
        <w:jc w:val="both"/>
        <w:rPr>
          <w:rFonts w:eastAsia="Arial Unicode MS"/>
          <w:b/>
          <w:u w:val="single"/>
        </w:rPr>
      </w:pPr>
    </w:p>
    <w:p w:rsidR="001770FC" w:rsidRPr="000E4230" w:rsidRDefault="001770FC" w:rsidP="001770FC">
      <w:pPr>
        <w:jc w:val="both"/>
        <w:rPr>
          <w:rFonts w:eastAsia="Arial Unicode MS"/>
          <w:b/>
          <w:u w:val="single"/>
        </w:rPr>
      </w:pPr>
      <w:r w:rsidRPr="000E4230">
        <w:rPr>
          <w:rFonts w:eastAsia="Arial Unicode MS"/>
          <w:b/>
          <w:u w:val="single"/>
        </w:rPr>
        <w:t>PONENCIA 1</w:t>
      </w:r>
    </w:p>
    <w:p w:rsidR="001770FC" w:rsidRPr="000E4230" w:rsidRDefault="001770FC" w:rsidP="001770FC">
      <w:pPr>
        <w:jc w:val="both"/>
        <w:rPr>
          <w:rFonts w:eastAsia="Arial Unicode MS"/>
          <w:b/>
          <w:u w:val="single"/>
        </w:rPr>
      </w:pPr>
    </w:p>
    <w:p w:rsidR="001770FC" w:rsidRDefault="001770FC" w:rsidP="001770FC">
      <w:pPr>
        <w:jc w:val="both"/>
        <w:rPr>
          <w:rFonts w:eastAsia="Arial Unicode MS"/>
          <w:b/>
          <w:u w:val="single"/>
        </w:rPr>
      </w:pPr>
      <w:r w:rsidRPr="000E4230">
        <w:rPr>
          <w:rFonts w:eastAsia="Arial Unicode MS"/>
          <w:b/>
          <w:u w:val="single"/>
        </w:rPr>
        <w:lastRenderedPageBreak/>
        <w:t>PRESENTADOS POR PRIMERA OCASIÓN</w:t>
      </w:r>
    </w:p>
    <w:p w:rsidR="001770FC" w:rsidRDefault="001770FC" w:rsidP="001770FC">
      <w:pPr>
        <w:jc w:val="both"/>
        <w:rPr>
          <w:rFonts w:eastAsia="Arial Unicode MS"/>
          <w:b/>
          <w:u w:val="single"/>
        </w:rPr>
      </w:pPr>
    </w:p>
    <w:p w:rsidR="001770FC" w:rsidRPr="007238E7" w:rsidRDefault="001770FC" w:rsidP="001770FC">
      <w:pPr>
        <w:jc w:val="both"/>
        <w:rPr>
          <w:shd w:val="clear" w:color="auto" w:fill="FFFFFF"/>
        </w:rPr>
      </w:pPr>
      <w:r w:rsidRPr="007238E7">
        <w:rPr>
          <w:b/>
          <w:bCs/>
          <w:shd w:val="clear" w:color="auto" w:fill="FFFFFF"/>
        </w:rPr>
        <w:t>RR-159/2018-3 RETURNADO A PONENCIA 1-.</w:t>
      </w:r>
      <w:r w:rsidRPr="007238E7">
        <w:rPr>
          <w:shd w:val="clear" w:color="auto" w:fill="FFFFFF"/>
        </w:rPr>
        <w:t> RELATIVO AL RECURSO DE REVISIÓN INTERPUESTO CONTRA ACTOS DEL INSTITUTO MUNICIPAL DE LA VIVIENDA DE CIUDAD VALLES, SAN LUIS POTOSÍ. PONENTE ALEJANDRO LAFUENTE TORRES.</w:t>
      </w:r>
    </w:p>
    <w:p w:rsidR="001770FC" w:rsidRPr="007238E7" w:rsidRDefault="001770FC" w:rsidP="001770FC">
      <w:pPr>
        <w:jc w:val="both"/>
      </w:pPr>
    </w:p>
    <w:p w:rsidR="001770FC" w:rsidRPr="007238E7" w:rsidRDefault="001770FC" w:rsidP="001770FC">
      <w:pPr>
        <w:jc w:val="both"/>
        <w:rPr>
          <w:rFonts w:eastAsia="Arial Unicode MS"/>
          <w:b/>
          <w:u w:val="single"/>
        </w:rPr>
      </w:pPr>
      <w:r w:rsidRPr="007238E7">
        <w:rPr>
          <w:rFonts w:eastAsia="Arial Unicode MS"/>
          <w:b/>
          <w:u w:val="single"/>
        </w:rPr>
        <w:t>PONENCIA 2</w:t>
      </w:r>
    </w:p>
    <w:p w:rsidR="001770FC" w:rsidRPr="007238E7" w:rsidRDefault="001770FC" w:rsidP="001770FC">
      <w:pPr>
        <w:jc w:val="both"/>
        <w:rPr>
          <w:rFonts w:eastAsia="Arial Unicode MS"/>
          <w:b/>
          <w:u w:val="single"/>
        </w:rPr>
      </w:pPr>
    </w:p>
    <w:p w:rsidR="001770FC" w:rsidRPr="007238E7" w:rsidRDefault="001770FC" w:rsidP="001770FC">
      <w:pPr>
        <w:jc w:val="both"/>
        <w:rPr>
          <w:rFonts w:eastAsia="Arial Unicode MS"/>
          <w:b/>
          <w:u w:val="single"/>
        </w:rPr>
      </w:pPr>
      <w:r w:rsidRPr="007238E7">
        <w:rPr>
          <w:rFonts w:eastAsia="Arial Unicode MS"/>
          <w:b/>
          <w:u w:val="single"/>
        </w:rPr>
        <w:t>PRESENTADOS POR PRIMERA OCASIÓN</w:t>
      </w:r>
    </w:p>
    <w:p w:rsidR="001770FC" w:rsidRPr="007238E7" w:rsidRDefault="001770FC" w:rsidP="001770FC">
      <w:pPr>
        <w:pStyle w:val="corte4fondo"/>
        <w:spacing w:line="276" w:lineRule="auto"/>
        <w:ind w:firstLine="0"/>
        <w:rPr>
          <w:rFonts w:eastAsia="Arial Unicode MS" w:cs="Arial"/>
          <w:b/>
          <w:sz w:val="24"/>
          <w:szCs w:val="24"/>
          <w:lang w:val="es-MX" w:eastAsia="en-US"/>
        </w:rPr>
      </w:pPr>
    </w:p>
    <w:p w:rsidR="001770FC" w:rsidRPr="007238E7" w:rsidRDefault="001770FC" w:rsidP="001770FC">
      <w:pPr>
        <w:pStyle w:val="corte4fondo"/>
        <w:spacing w:line="276" w:lineRule="auto"/>
        <w:ind w:firstLine="0"/>
        <w:rPr>
          <w:rFonts w:eastAsia="Arial Unicode MS" w:cs="Arial"/>
          <w:sz w:val="24"/>
          <w:szCs w:val="24"/>
          <w:lang w:eastAsia="en-US"/>
        </w:rPr>
      </w:pPr>
      <w:r w:rsidRPr="007238E7">
        <w:rPr>
          <w:rFonts w:eastAsia="Arial Unicode MS" w:cs="Arial"/>
          <w:b/>
          <w:sz w:val="24"/>
          <w:szCs w:val="24"/>
          <w:lang w:val="es-MX" w:eastAsia="en-US"/>
        </w:rPr>
        <w:t xml:space="preserve">RR-284/2018-2. PNT. </w:t>
      </w:r>
      <w:r w:rsidRPr="007238E7">
        <w:rPr>
          <w:rFonts w:eastAsia="Arial Unicode MS" w:cs="Arial"/>
          <w:sz w:val="24"/>
          <w:szCs w:val="24"/>
          <w:lang w:val="es-MX" w:eastAsia="en-US"/>
        </w:rPr>
        <w:t>RELATIVO AL RECURSO DE REVISIÓN, CONTRA ACTOS DEL GOBIERNO DEL ESTADO DE SAN LUIS POTOSÍ, POR CONDUCTO DE LA SECRETARÍA DE DESARROLLO URBANO, VIVIENDA Y OBRAS PÚBLICAS, A TRAVÉS DEL SECRETARIO, DEL TITULAR DE LA UNIDAD DE TRANSPARENCIA Y DE LA DIRECTORA DE PLANEACIÓN, CONTROL Y SEGUIMIENTO. PONENTE PAULINA SÁNCHEZ PÉREZ DEL POZO.</w:t>
      </w:r>
    </w:p>
    <w:p w:rsidR="001770FC" w:rsidRPr="007238E7" w:rsidRDefault="001770FC" w:rsidP="001770FC">
      <w:pPr>
        <w:jc w:val="both"/>
        <w:rPr>
          <w:b/>
        </w:rPr>
      </w:pPr>
    </w:p>
    <w:p w:rsidR="001770FC" w:rsidRPr="007238E7" w:rsidRDefault="001770FC" w:rsidP="001770FC">
      <w:pPr>
        <w:pStyle w:val="corte4fondo"/>
        <w:spacing w:line="276" w:lineRule="auto"/>
        <w:ind w:firstLine="0"/>
        <w:rPr>
          <w:rFonts w:eastAsia="Arial Unicode MS" w:cs="Arial"/>
          <w:sz w:val="24"/>
          <w:szCs w:val="24"/>
          <w:lang w:eastAsia="en-US"/>
        </w:rPr>
      </w:pPr>
      <w:r w:rsidRPr="007238E7">
        <w:rPr>
          <w:rFonts w:eastAsia="Arial Unicode MS" w:cs="Arial"/>
          <w:b/>
          <w:sz w:val="24"/>
          <w:szCs w:val="24"/>
          <w:lang w:val="es-MX"/>
        </w:rPr>
        <w:t>RR-305</w:t>
      </w:r>
      <w:r w:rsidRPr="007238E7">
        <w:rPr>
          <w:rFonts w:eastAsia="Arial Unicode MS" w:cs="Arial"/>
          <w:b/>
          <w:sz w:val="24"/>
          <w:szCs w:val="24"/>
        </w:rPr>
        <w:t>/2018-2.</w:t>
      </w:r>
      <w:r w:rsidRPr="007238E7">
        <w:rPr>
          <w:rFonts w:eastAsia="Arial Unicode MS" w:cs="Arial"/>
          <w:b/>
          <w:sz w:val="24"/>
          <w:szCs w:val="24"/>
          <w:lang w:val="es-MX"/>
        </w:rPr>
        <w:t xml:space="preserve"> PNT.</w:t>
      </w:r>
      <w:r w:rsidRPr="007238E7">
        <w:rPr>
          <w:rFonts w:eastAsia="Arial Unicode MS" w:cs="Arial"/>
          <w:b/>
          <w:sz w:val="24"/>
          <w:szCs w:val="24"/>
        </w:rPr>
        <w:t xml:space="preserve"> </w:t>
      </w:r>
      <w:r w:rsidRPr="007238E7">
        <w:rPr>
          <w:rFonts w:eastAsia="Arial Unicode MS" w:cs="Arial"/>
          <w:sz w:val="24"/>
          <w:szCs w:val="24"/>
        </w:rPr>
        <w:t>RELATIVO AL RECURSO DE REVISIÓN, CONTRA ACTOS</w:t>
      </w:r>
      <w:r w:rsidRPr="007238E7">
        <w:rPr>
          <w:rFonts w:eastAsia="Arial Unicode MS" w:cs="Arial"/>
          <w:sz w:val="24"/>
          <w:szCs w:val="24"/>
          <w:lang w:val="es-MX"/>
        </w:rPr>
        <w:t xml:space="preserve"> DEL SISTEMA DIF MUNICIPAL DE VILLA DE ARISTA, SAN LUIS POTOSÍ, POR CONDUCTO DE SU TITULAR A TRAVÉS DE SU TITULAR DE LA UNIDAD DE TRANSPARENCIA Y DE LA COORDINADORA ADMINISTRATIVA. </w:t>
      </w:r>
      <w:r w:rsidRPr="007238E7">
        <w:rPr>
          <w:rFonts w:eastAsia="Arial Unicode MS" w:cs="Arial"/>
          <w:sz w:val="24"/>
          <w:szCs w:val="24"/>
          <w:lang w:val="es-MX" w:eastAsia="en-US"/>
        </w:rPr>
        <w:t>PONENTE PAULINA SÁNCHEZ PÉREZ DEL POZO.</w:t>
      </w:r>
    </w:p>
    <w:p w:rsidR="001770FC" w:rsidRPr="007238E7" w:rsidRDefault="001770FC" w:rsidP="001770FC">
      <w:pPr>
        <w:pStyle w:val="corte4fondo"/>
        <w:spacing w:line="276" w:lineRule="auto"/>
        <w:ind w:firstLine="0"/>
        <w:rPr>
          <w:rFonts w:eastAsia="Arial Unicode MS" w:cs="Arial"/>
          <w:b/>
          <w:sz w:val="24"/>
          <w:szCs w:val="24"/>
        </w:rPr>
      </w:pPr>
    </w:p>
    <w:p w:rsidR="001770FC" w:rsidRPr="007238E7" w:rsidRDefault="001770FC" w:rsidP="001770FC">
      <w:pPr>
        <w:pStyle w:val="corte4fondo"/>
        <w:spacing w:line="276" w:lineRule="auto"/>
        <w:ind w:firstLine="0"/>
        <w:rPr>
          <w:rFonts w:eastAsia="Arial Unicode MS" w:cs="Arial"/>
          <w:sz w:val="24"/>
          <w:szCs w:val="24"/>
          <w:lang w:eastAsia="en-US"/>
        </w:rPr>
      </w:pPr>
      <w:r w:rsidRPr="007238E7">
        <w:rPr>
          <w:rFonts w:eastAsia="Arial Unicode MS" w:cs="Arial"/>
          <w:b/>
          <w:sz w:val="24"/>
          <w:szCs w:val="24"/>
          <w:lang w:val="es-MX"/>
        </w:rPr>
        <w:t>RR-374</w:t>
      </w:r>
      <w:r w:rsidRPr="007238E7">
        <w:rPr>
          <w:rFonts w:eastAsia="Arial Unicode MS" w:cs="Arial"/>
          <w:b/>
          <w:sz w:val="24"/>
          <w:szCs w:val="24"/>
        </w:rPr>
        <w:t>/2018-2.</w:t>
      </w:r>
      <w:r w:rsidRPr="007238E7">
        <w:rPr>
          <w:rFonts w:eastAsia="Arial Unicode MS" w:cs="Arial"/>
          <w:b/>
          <w:sz w:val="24"/>
          <w:szCs w:val="24"/>
          <w:lang w:val="es-MX"/>
        </w:rPr>
        <w:t xml:space="preserve"> PNT.</w:t>
      </w:r>
      <w:r w:rsidRPr="007238E7">
        <w:rPr>
          <w:rFonts w:eastAsia="Arial Unicode MS" w:cs="Arial"/>
          <w:b/>
          <w:sz w:val="24"/>
          <w:szCs w:val="24"/>
        </w:rPr>
        <w:t xml:space="preserve"> </w:t>
      </w:r>
      <w:r w:rsidRPr="007238E7">
        <w:rPr>
          <w:rFonts w:eastAsia="Arial Unicode MS" w:cs="Arial"/>
          <w:sz w:val="24"/>
          <w:szCs w:val="24"/>
        </w:rPr>
        <w:t>RELATIVO AL RECURSO DE REVISIÓN, CONTRA ACTOS</w:t>
      </w:r>
      <w:r w:rsidRPr="007238E7">
        <w:rPr>
          <w:rFonts w:eastAsia="Arial Unicode MS" w:cs="Arial"/>
          <w:sz w:val="24"/>
          <w:szCs w:val="24"/>
          <w:lang w:val="es-MX"/>
        </w:rPr>
        <w:t xml:space="preserve"> DEL GOBIERNO DEL ESTADO DE SAN LUIS POTOSÍ, POR CONDUCTO DE LA SECRETARÍA DE FINANZAS, A TRAVÉS DEL SECRETARIO Y DEL TITULAR DE LA UNIDAD DE TRANSPARENCIA. </w:t>
      </w:r>
      <w:r w:rsidRPr="007238E7">
        <w:rPr>
          <w:rFonts w:eastAsia="Arial Unicode MS" w:cs="Arial"/>
          <w:sz w:val="24"/>
          <w:szCs w:val="24"/>
          <w:lang w:val="es-MX" w:eastAsia="en-US"/>
        </w:rPr>
        <w:t>PONENTE PAULINA SÁNCHEZ PÉREZ DEL POZO.</w:t>
      </w:r>
    </w:p>
    <w:p w:rsidR="001770FC" w:rsidRPr="007238E7" w:rsidRDefault="001770FC" w:rsidP="001770FC">
      <w:pPr>
        <w:pStyle w:val="corte4fondo"/>
        <w:spacing w:line="276" w:lineRule="auto"/>
        <w:ind w:firstLine="0"/>
        <w:rPr>
          <w:rFonts w:eastAsia="Arial Unicode MS" w:cs="Arial"/>
          <w:sz w:val="24"/>
          <w:szCs w:val="24"/>
        </w:rPr>
      </w:pPr>
    </w:p>
    <w:p w:rsidR="001770FC" w:rsidRPr="007238E7" w:rsidRDefault="001770FC" w:rsidP="001770FC">
      <w:pPr>
        <w:pStyle w:val="corte4fondo"/>
        <w:spacing w:line="276" w:lineRule="auto"/>
        <w:ind w:firstLine="0"/>
        <w:rPr>
          <w:rFonts w:eastAsia="Arial Unicode MS" w:cs="Arial"/>
          <w:sz w:val="24"/>
          <w:szCs w:val="24"/>
          <w:lang w:eastAsia="en-US"/>
        </w:rPr>
      </w:pPr>
      <w:r w:rsidRPr="007238E7">
        <w:rPr>
          <w:rFonts w:eastAsia="Arial Unicode MS" w:cs="Arial"/>
          <w:b/>
          <w:sz w:val="24"/>
          <w:szCs w:val="24"/>
        </w:rPr>
        <w:t xml:space="preserve">RR-395/2018-2. PNT. </w:t>
      </w:r>
      <w:r w:rsidRPr="007238E7">
        <w:rPr>
          <w:rFonts w:eastAsia="Arial Unicode MS" w:cs="Arial"/>
          <w:sz w:val="24"/>
          <w:szCs w:val="24"/>
        </w:rPr>
        <w:t xml:space="preserve">RELATIVO AL RECURSO DE REVISIÓN, CONTRA ACTOS DEL GOBIERNO DEL ESTADO DE SAN LUIS POTOSÍ, POR CONDUCTO DE LA OFICIALÍA MAYOR, A TRAVÉS DE SU TITULAR Y DEL TITULAR DE LA UNIDAD DE TRANSPARENCIA.  </w:t>
      </w:r>
      <w:r w:rsidRPr="007238E7">
        <w:rPr>
          <w:rFonts w:eastAsia="Arial Unicode MS" w:cs="Arial"/>
          <w:sz w:val="24"/>
          <w:szCs w:val="24"/>
          <w:lang w:val="es-MX" w:eastAsia="en-US"/>
        </w:rPr>
        <w:t>PONENTE PAULINA SÁNCHEZ PÉREZ DEL POZO.</w:t>
      </w:r>
    </w:p>
    <w:p w:rsidR="001770FC" w:rsidRPr="007238E7" w:rsidRDefault="001770FC" w:rsidP="001770FC">
      <w:pPr>
        <w:jc w:val="both"/>
      </w:pPr>
    </w:p>
    <w:p w:rsidR="001770FC" w:rsidRPr="007238E7" w:rsidRDefault="001770FC" w:rsidP="001770FC">
      <w:pPr>
        <w:jc w:val="both"/>
        <w:rPr>
          <w:u w:val="single"/>
        </w:rPr>
      </w:pPr>
    </w:p>
    <w:p w:rsidR="001770FC" w:rsidRPr="007238E7" w:rsidRDefault="001770FC" w:rsidP="001770FC">
      <w:pPr>
        <w:rPr>
          <w:b/>
          <w:u w:val="single"/>
        </w:rPr>
      </w:pPr>
      <w:r w:rsidRPr="007238E7">
        <w:rPr>
          <w:b/>
          <w:u w:val="single"/>
        </w:rPr>
        <w:t>PRESENTADOS POR SEGUNDA OCASIÓN</w:t>
      </w:r>
    </w:p>
    <w:p w:rsidR="001770FC" w:rsidRPr="007238E7" w:rsidRDefault="001770FC" w:rsidP="001770FC">
      <w:pPr>
        <w:rPr>
          <w:b/>
          <w:u w:val="single"/>
        </w:rPr>
      </w:pPr>
    </w:p>
    <w:p w:rsidR="001770FC" w:rsidRPr="007238E7" w:rsidRDefault="001770FC" w:rsidP="001770FC">
      <w:pPr>
        <w:pStyle w:val="corte4fondo"/>
        <w:spacing w:line="276" w:lineRule="auto"/>
        <w:ind w:firstLine="0"/>
        <w:rPr>
          <w:rFonts w:eastAsia="Arial Unicode MS" w:cs="Arial"/>
          <w:sz w:val="24"/>
          <w:szCs w:val="24"/>
          <w:lang w:eastAsia="en-US"/>
        </w:rPr>
      </w:pPr>
      <w:r w:rsidRPr="007238E7">
        <w:rPr>
          <w:rFonts w:eastAsia="Arial Unicode MS" w:cs="Arial"/>
          <w:b/>
          <w:sz w:val="24"/>
          <w:szCs w:val="24"/>
          <w:lang w:val="es-MX" w:eastAsia="en-US"/>
        </w:rPr>
        <w:t xml:space="preserve">RR-302/2018-2. PNT. </w:t>
      </w:r>
      <w:r w:rsidRPr="007238E7">
        <w:rPr>
          <w:rFonts w:eastAsia="Arial Unicode MS" w:cs="Arial"/>
          <w:sz w:val="24"/>
          <w:szCs w:val="24"/>
          <w:lang w:val="es-MX" w:eastAsia="en-US"/>
        </w:rPr>
        <w:t>RELATIVO AL RECURSO DE REVISIÓN, CONTRA ACTOS DEL GOBIERNO DEL ESTADO DE SAN LUIS POTOSÍ, POR CONDUCTO DE LA SECRETARÍA DE DESARROLLO URBANO, VIVIENDA Y OBRAS PÚBLICAS, A TRAVÉS DEL SECRETARIO, DEL TITULAR DE LA UNIDAD DE TRANSPARENCIA Y DE LA DIRECTORA DE PLANEACIÓN, CONTROL Y SEGUIMIENTO. PONENTE PAULINA SÁNCHEZ PÉREZ DEL POZO.</w:t>
      </w:r>
    </w:p>
    <w:p w:rsidR="001770FC" w:rsidRPr="007238E7" w:rsidRDefault="001770FC" w:rsidP="001770FC">
      <w:pPr>
        <w:rPr>
          <w:b/>
          <w:u w:val="single"/>
        </w:rPr>
      </w:pPr>
    </w:p>
    <w:p w:rsidR="001770FC" w:rsidRPr="007238E7" w:rsidRDefault="001770FC" w:rsidP="001770FC">
      <w:pPr>
        <w:rPr>
          <w:b/>
          <w:u w:val="single"/>
        </w:rPr>
      </w:pPr>
      <w:r w:rsidRPr="007238E7">
        <w:rPr>
          <w:b/>
          <w:u w:val="single"/>
        </w:rPr>
        <w:lastRenderedPageBreak/>
        <w:t>CON RETURNO</w:t>
      </w:r>
    </w:p>
    <w:p w:rsidR="001770FC" w:rsidRPr="007238E7" w:rsidRDefault="001770FC" w:rsidP="001770FC">
      <w:pPr>
        <w:jc w:val="both"/>
        <w:rPr>
          <w:b/>
        </w:rPr>
      </w:pPr>
    </w:p>
    <w:p w:rsidR="001770FC" w:rsidRPr="007238E7" w:rsidRDefault="001770FC" w:rsidP="001770FC">
      <w:pPr>
        <w:pStyle w:val="corte4fondo"/>
        <w:spacing w:line="276" w:lineRule="auto"/>
        <w:ind w:firstLine="0"/>
        <w:rPr>
          <w:rFonts w:eastAsia="Arial Unicode MS" w:cs="Arial"/>
          <w:sz w:val="24"/>
          <w:szCs w:val="24"/>
          <w:lang w:eastAsia="en-US"/>
        </w:rPr>
      </w:pPr>
      <w:r w:rsidRPr="007238E7">
        <w:rPr>
          <w:rFonts w:eastAsia="Arial Unicode MS" w:cs="Arial"/>
          <w:b/>
          <w:sz w:val="24"/>
          <w:szCs w:val="24"/>
        </w:rPr>
        <w:t xml:space="preserve">RR-297/2018-3.PNT. </w:t>
      </w:r>
      <w:r w:rsidRPr="007238E7">
        <w:rPr>
          <w:rFonts w:eastAsia="Arial Unicode MS" w:cs="Arial"/>
          <w:sz w:val="24"/>
          <w:szCs w:val="24"/>
        </w:rPr>
        <w:t xml:space="preserve">RELATIVO AL RECURSO DE REVISIÓN, CONTRA ACTOS DEL RÉGIMEN ESTATAL DE PROTECCIÓN SOCIAL EN SALUD DEL ESTADO DE SAN LUIS POTOSÍ.  </w:t>
      </w:r>
      <w:r w:rsidRPr="007238E7">
        <w:rPr>
          <w:rFonts w:eastAsia="Arial Unicode MS" w:cs="Arial"/>
          <w:sz w:val="24"/>
          <w:szCs w:val="24"/>
          <w:lang w:val="es-MX" w:eastAsia="en-US"/>
        </w:rPr>
        <w:t>PONENTE PAULINA SÁNCHEZ PÉREZ DEL POZO.</w:t>
      </w:r>
    </w:p>
    <w:p w:rsidR="001770FC" w:rsidRPr="007238E7" w:rsidRDefault="001770FC" w:rsidP="001770FC">
      <w:pPr>
        <w:jc w:val="both"/>
        <w:rPr>
          <w:rFonts w:eastAsia="Arial Unicode MS"/>
          <w:b/>
        </w:rPr>
      </w:pPr>
    </w:p>
    <w:p w:rsidR="001770FC" w:rsidRPr="000E4230" w:rsidRDefault="001770FC" w:rsidP="001770FC">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1770FC" w:rsidRPr="000E4230" w:rsidRDefault="001770FC" w:rsidP="001770FC">
      <w:pPr>
        <w:jc w:val="both"/>
        <w:rPr>
          <w:rFonts w:eastAsia="Arial Unicode MS"/>
          <w:b/>
          <w:u w:val="single"/>
        </w:rPr>
      </w:pPr>
    </w:p>
    <w:p w:rsidR="001770FC" w:rsidRDefault="001770FC" w:rsidP="001770FC">
      <w:pPr>
        <w:jc w:val="both"/>
        <w:rPr>
          <w:rFonts w:eastAsia="Arial Unicode MS"/>
          <w:b/>
          <w:u w:val="single"/>
        </w:rPr>
      </w:pPr>
      <w:r w:rsidRPr="000E4230">
        <w:rPr>
          <w:rFonts w:eastAsia="Arial Unicode MS"/>
          <w:b/>
          <w:u w:val="single"/>
        </w:rPr>
        <w:t>PRESENTADOS POR PRIMERA OCASIÓN</w:t>
      </w:r>
    </w:p>
    <w:p w:rsidR="001770FC" w:rsidRDefault="001770FC" w:rsidP="001770FC">
      <w:pPr>
        <w:jc w:val="both"/>
        <w:rPr>
          <w:rFonts w:eastAsia="Arial Unicode MS"/>
          <w:b/>
          <w:u w:val="single"/>
        </w:rPr>
      </w:pPr>
    </w:p>
    <w:p w:rsidR="001770FC" w:rsidRDefault="001770FC" w:rsidP="001770FC">
      <w:pPr>
        <w:jc w:val="both"/>
        <w:rPr>
          <w:rFonts w:eastAsia="Arial Unicode MS" w:cs="Arial Unicode MS"/>
          <w:lang w:val="es-MX" w:eastAsia="es-ES"/>
        </w:rPr>
      </w:pPr>
      <w:r>
        <w:rPr>
          <w:rFonts w:eastAsia="Arial Unicode MS" w:cs="Arial Unicode MS"/>
          <w:b/>
          <w:lang w:eastAsia="es-ES"/>
        </w:rPr>
        <w:t xml:space="preserve">RR-336/2018-3.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CEDRAL.</w:t>
      </w:r>
      <w:r>
        <w:rPr>
          <w:rFonts w:eastAsia="Arial Unicode MS" w:cs="Arial Unicode MS"/>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RR-342/2018-3. </w:t>
      </w:r>
      <w:r>
        <w:rPr>
          <w:rFonts w:eastAsia="Arial Unicode MS" w:cs="Arial Unicode MS"/>
          <w:lang w:eastAsia="es-ES"/>
        </w:rPr>
        <w:t xml:space="preserve">RELATIVO </w:t>
      </w:r>
      <w:r w:rsidRPr="008C0560">
        <w:rPr>
          <w:rFonts w:eastAsia="Arial Unicode MS" w:cs="Arial Unicode MS"/>
          <w:lang w:eastAsia="es-ES"/>
        </w:rPr>
        <w:t xml:space="preserve">AL 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CEDRAL</w:t>
      </w:r>
      <w:r>
        <w:rPr>
          <w:rFonts w:eastAsia="Arial Unicode MS" w:cs="Arial Unicode MS"/>
          <w:b/>
        </w:rPr>
        <w:t>.</w:t>
      </w:r>
      <w:r>
        <w:rPr>
          <w:rFonts w:eastAsia="Arial Unicode MS" w:cs="Arial Unicode MS"/>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RR-345/2018-3.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CEDRAL</w:t>
      </w:r>
      <w:r>
        <w:rPr>
          <w:rFonts w:eastAsia="Arial Unicode MS" w:cs="Arial Unicode MS"/>
        </w:rPr>
        <w:t>.</w:t>
      </w:r>
      <w:r>
        <w:rPr>
          <w:rFonts w:eastAsia="Arial Unicode MS" w:cs="Arial Unicode MS"/>
          <w:lang w:eastAsia="es-ES"/>
        </w:rPr>
        <w:t xml:space="preserve"> 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RR-369/2018-3.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CATORCE.</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RR-372/2018-3.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CATORCE</w:t>
      </w:r>
      <w:r>
        <w:rPr>
          <w:rFonts w:eastAsia="Arial Unicode MS" w:cs="Arial Unicode MS"/>
        </w:rPr>
        <w:t>.</w:t>
      </w:r>
      <w:r w:rsidRPr="008C0560">
        <w:rPr>
          <w:rFonts w:eastAsia="Arial Unicode MS" w:cs="Arial Unicode MS"/>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RR-402/2018-3.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SINDICATO DE ACADÉMICOS DEL COLEGIO DE EDUCACIÓN PROFESIONAL TÉCNICA DEL ESTADO DE SAN LUIS POTOSÍ.</w:t>
      </w:r>
      <w:r>
        <w:rPr>
          <w:rFonts w:eastAsia="Arial Unicode MS" w:cs="Arial Unicode MS"/>
          <w:b/>
        </w:rPr>
        <w:t xml:space="preserve"> </w:t>
      </w:r>
      <w:r>
        <w:rPr>
          <w:rFonts w:eastAsia="Arial Unicode MS" w:cs="Arial Unicode MS"/>
          <w:lang w:eastAsia="es-ES"/>
        </w:rPr>
        <w:t xml:space="preserve"> 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RR-408/2018-3.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RESPUESTA DE LA COMISIÓN ESTATAL DE GARANTÍA DE ACCESO A LA INFORMACIÓN PÚBLICA. </w:t>
      </w:r>
      <w:r>
        <w:rPr>
          <w:rFonts w:eastAsia="Arial Unicode MS" w:cs="Arial Unicode MS"/>
          <w:lang w:eastAsia="es-ES"/>
        </w:rPr>
        <w:t xml:space="preserve"> 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RR-411/2018-3.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RESPUESTA DE LA SECRETARÍA DE EDUCACIÓN DE GOBIERNO DEL ESTADO. </w:t>
      </w:r>
      <w:r w:rsidRPr="008C0560">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RR-459/2018-3.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RESPUESTA DEL INSTITUTO DE CAPACITACIÓN PARA EL TRABAJO DEL ESTADO DE SAN LUIS POTOSÍ.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jc w:val="both"/>
        <w:rPr>
          <w:rFonts w:eastAsia="Arial Unicode MS" w:cs="Arial Unicode MS"/>
          <w:b/>
          <w:lang w:eastAsia="es-ES"/>
        </w:rPr>
      </w:pPr>
    </w:p>
    <w:p w:rsidR="001770FC" w:rsidRDefault="001770FC" w:rsidP="001770FC">
      <w:pPr>
        <w:jc w:val="both"/>
        <w:rPr>
          <w:rFonts w:eastAsia="Arial Unicode MS" w:cs="Arial Unicode MS"/>
          <w:lang w:eastAsia="es-ES"/>
        </w:rPr>
      </w:pPr>
      <w:r>
        <w:rPr>
          <w:rFonts w:eastAsia="Arial Unicode MS" w:cs="Arial Unicode MS"/>
          <w:b/>
          <w:lang w:eastAsia="es-ES"/>
        </w:rPr>
        <w:t xml:space="preserve">RR-462/2018-3.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RESPUESTA DE LA UNIVERSIDAD AUTÓNOMA DE SAN LUIS POTOSÍ.</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1770FC" w:rsidRDefault="001770FC" w:rsidP="001770FC">
      <w:pPr>
        <w:ind w:firstLine="708"/>
        <w:jc w:val="both"/>
        <w:rPr>
          <w:rFonts w:eastAsia="Arial Unicode MS" w:cs="Arial Unicode MS"/>
          <w:lang w:eastAsia="es-ES"/>
        </w:rPr>
      </w:pPr>
    </w:p>
    <w:p w:rsidR="001770FC" w:rsidRDefault="001770FC" w:rsidP="001770FC">
      <w:pPr>
        <w:numPr>
          <w:ilvl w:val="0"/>
          <w:numId w:val="1"/>
        </w:numPr>
        <w:shd w:val="clear" w:color="auto" w:fill="FFFFFF"/>
        <w:tabs>
          <w:tab w:val="clear" w:pos="0"/>
          <w:tab w:val="num" w:pos="284"/>
        </w:tabs>
        <w:ind w:left="928"/>
        <w:rPr>
          <w:lang w:val="es-MX"/>
        </w:rPr>
      </w:pPr>
      <w:r w:rsidRPr="00AF0606">
        <w:rPr>
          <w:lang w:val="es-MX"/>
        </w:rPr>
        <w:t>Asuntos Generales.</w:t>
      </w:r>
    </w:p>
    <w:p w:rsidR="001770FC" w:rsidRDefault="001770FC" w:rsidP="001770FC">
      <w:pPr>
        <w:shd w:val="clear" w:color="auto" w:fill="FFFFFF"/>
        <w:ind w:left="928"/>
        <w:rPr>
          <w:lang w:val="es-MX"/>
        </w:rPr>
      </w:pPr>
    </w:p>
    <w:p w:rsidR="001770FC" w:rsidRDefault="001770FC" w:rsidP="001770FC">
      <w:pPr>
        <w:pStyle w:val="Textoindependiente"/>
        <w:numPr>
          <w:ilvl w:val="0"/>
          <w:numId w:val="1"/>
        </w:numPr>
        <w:tabs>
          <w:tab w:val="clear" w:pos="0"/>
          <w:tab w:val="num" w:pos="284"/>
        </w:tabs>
        <w:suppressAutoHyphens/>
        <w:spacing w:after="120"/>
        <w:ind w:left="928"/>
        <w:rPr>
          <w:lang w:val="es-MX"/>
        </w:rPr>
      </w:pPr>
      <w:r w:rsidRPr="002E22B8">
        <w:t>Análisis y aprobación en su caso del acta levantada con motivo de la celebración de l</w:t>
      </w:r>
      <w:r>
        <w:t>a Sesión Extraordinaria de 26 de junio de 2018</w:t>
      </w:r>
      <w:r w:rsidRPr="00D21349">
        <w:t>.</w:t>
      </w:r>
      <w:r w:rsidRPr="00684BB9">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766E16" w:rsidRDefault="0000235D" w:rsidP="00766E16">
      <w:pPr>
        <w:suppressAutoHyphens/>
        <w:spacing w:before="240" w:after="120"/>
        <w:jc w:val="both"/>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766E16">
        <w:rPr>
          <w:sz w:val="23"/>
          <w:szCs w:val="23"/>
        </w:rPr>
        <w:t>correspondiente al a</w:t>
      </w:r>
      <w:r w:rsidR="00766E16">
        <w:t>n</w:t>
      </w:r>
      <w:r w:rsidR="00766E16" w:rsidRPr="0063701A">
        <w:t>álisi</w:t>
      </w:r>
      <w:r w:rsidR="00766E16">
        <w:t>s y aprobación en su caso de los proyectos</w:t>
      </w:r>
      <w:r w:rsidR="00766E16" w:rsidRPr="0063701A">
        <w:t xml:space="preserve"> de resolución rela</w:t>
      </w:r>
      <w:r w:rsidR="00766E16">
        <w:t>tivos</w:t>
      </w:r>
      <w:r w:rsidR="00766E16" w:rsidRPr="0063701A">
        <w:t xml:space="preserve"> </w:t>
      </w:r>
      <w:r w:rsidR="00766E16">
        <w:t>a los expedientes</w:t>
      </w:r>
      <w:r w:rsidR="00766E16" w:rsidRPr="0063701A">
        <w:t>:</w:t>
      </w:r>
    </w:p>
    <w:p w:rsidR="00766E16" w:rsidRDefault="00766E16" w:rsidP="00766E16">
      <w:pPr>
        <w:jc w:val="both"/>
        <w:rPr>
          <w:rFonts w:eastAsia="Arial Unicode MS"/>
          <w:b/>
          <w:u w:val="single"/>
        </w:rPr>
      </w:pPr>
    </w:p>
    <w:p w:rsidR="00766E16" w:rsidRPr="000E4230" w:rsidRDefault="00766E16" w:rsidP="00766E16">
      <w:pPr>
        <w:jc w:val="both"/>
        <w:rPr>
          <w:rFonts w:eastAsia="Arial Unicode MS"/>
          <w:b/>
          <w:u w:val="single"/>
        </w:rPr>
      </w:pPr>
      <w:r w:rsidRPr="000E4230">
        <w:rPr>
          <w:rFonts w:eastAsia="Arial Unicode MS"/>
          <w:b/>
          <w:u w:val="single"/>
        </w:rPr>
        <w:t>PONENCIA 1</w:t>
      </w:r>
    </w:p>
    <w:p w:rsidR="00766E16" w:rsidRDefault="00766E16" w:rsidP="00766E16">
      <w:pPr>
        <w:jc w:val="both"/>
        <w:rPr>
          <w:rFonts w:eastAsia="Arial Unicode MS"/>
          <w:b/>
          <w:u w:val="single"/>
        </w:rPr>
      </w:pPr>
      <w:r w:rsidRPr="000E4230">
        <w:rPr>
          <w:rFonts w:eastAsia="Arial Unicode MS"/>
          <w:b/>
          <w:u w:val="single"/>
        </w:rPr>
        <w:t>PRESENTADOS POR PRIMERA OCASIÓN</w:t>
      </w:r>
    </w:p>
    <w:p w:rsidR="00766E16" w:rsidRDefault="00766E16" w:rsidP="00766E16">
      <w:pPr>
        <w:jc w:val="both"/>
        <w:rPr>
          <w:rFonts w:eastAsia="Arial Unicode MS"/>
          <w:b/>
          <w:u w:val="single"/>
        </w:rPr>
      </w:pPr>
    </w:p>
    <w:p w:rsidR="00766E16" w:rsidRDefault="00766E16" w:rsidP="00766E16">
      <w:pPr>
        <w:jc w:val="both"/>
        <w:rPr>
          <w:shd w:val="clear" w:color="auto" w:fill="FFFFFF"/>
        </w:rPr>
      </w:pPr>
      <w:r w:rsidRPr="007238E7">
        <w:rPr>
          <w:b/>
          <w:bCs/>
          <w:shd w:val="clear" w:color="auto" w:fill="FFFFFF"/>
        </w:rPr>
        <w:t>RR-159/2018-3 RETURNADO A PONENCIA 1-.</w:t>
      </w:r>
      <w:r w:rsidRPr="007238E7">
        <w:rPr>
          <w:shd w:val="clear" w:color="auto" w:fill="FFFFFF"/>
        </w:rPr>
        <w:t> RELATIVO AL RECURSO DE REVISIÓN INTERPUESTO CONTRA ACTOS DEL INSTITUTO MUNICIPAL DE LA VIVIENDA DE CIUDAD VALLES, SAN LUIS POTOSÍ. PONENTE ALEJANDRO LAFUENTE TORRES.</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66E16" w:rsidRPr="007238E7" w:rsidRDefault="00766E16" w:rsidP="00766E16">
      <w:pPr>
        <w:jc w:val="both"/>
        <w:rPr>
          <w:shd w:val="clear" w:color="auto" w:fill="FFFFFF"/>
        </w:rPr>
      </w:pPr>
      <w:r>
        <w:rPr>
          <w:b/>
          <w:color w:val="000000"/>
          <w:lang w:val="es-MX"/>
        </w:rPr>
        <w:lastRenderedPageBreak/>
        <w:t xml:space="preserve">Rosa María Motilla García, Secretaria de Pleno: </w:t>
      </w:r>
      <w:r w:rsidRPr="00BF1708">
        <w:rPr>
          <w:color w:val="000000"/>
          <w:lang w:val="es-MX"/>
        </w:rPr>
        <w:t xml:space="preserve">En consecuencia, se aprueba por </w:t>
      </w:r>
      <w:r w:rsidRPr="00BF1708">
        <w:rPr>
          <w:b/>
          <w:color w:val="000000"/>
          <w:lang w:val="es-MX"/>
        </w:rPr>
        <w:t>Unanimidad de Votos</w:t>
      </w:r>
      <w:r w:rsidRPr="00BF1708">
        <w:rPr>
          <w:color w:val="000000"/>
          <w:lang w:val="es-MX"/>
        </w:rPr>
        <w:t xml:space="preserve"> el proyecto de resolución relativo al expediente mencionado con antelación.</w:t>
      </w:r>
      <w:r w:rsidRPr="00BF1708">
        <w:rPr>
          <w:b/>
          <w:color w:val="000000"/>
          <w:lang w:val="es-MX"/>
        </w:rPr>
        <w:t xml:space="preserve"> </w:t>
      </w:r>
      <w:r w:rsidRPr="00BF1708">
        <w:rPr>
          <w:b/>
          <w:caps/>
          <w:color w:val="000000"/>
          <w:lang w:val="es-MX"/>
        </w:rPr>
        <w:t>EN EL QUE</w:t>
      </w:r>
      <w:r>
        <w:rPr>
          <w:b/>
          <w:caps/>
          <w:color w:val="000000"/>
          <w:lang w:val="es-MX"/>
        </w:rPr>
        <w:t xml:space="preserve"> se aplica el principio de afirmativa ficta.</w:t>
      </w:r>
    </w:p>
    <w:p w:rsidR="00766E16" w:rsidRPr="007238E7" w:rsidRDefault="00766E16" w:rsidP="00766E16">
      <w:pPr>
        <w:jc w:val="both"/>
      </w:pPr>
    </w:p>
    <w:p w:rsidR="00766E16" w:rsidRPr="007238E7" w:rsidRDefault="00766E16" w:rsidP="00766E16">
      <w:pPr>
        <w:jc w:val="both"/>
        <w:rPr>
          <w:rFonts w:eastAsia="Arial Unicode MS"/>
          <w:b/>
          <w:u w:val="single"/>
        </w:rPr>
      </w:pPr>
      <w:r w:rsidRPr="007238E7">
        <w:rPr>
          <w:rFonts w:eastAsia="Arial Unicode MS"/>
          <w:b/>
          <w:u w:val="single"/>
        </w:rPr>
        <w:t>PONENCIA 2</w:t>
      </w:r>
    </w:p>
    <w:p w:rsidR="00766E16" w:rsidRPr="007238E7" w:rsidRDefault="00766E16" w:rsidP="00766E16">
      <w:pPr>
        <w:jc w:val="both"/>
        <w:rPr>
          <w:rFonts w:eastAsia="Arial Unicode MS"/>
          <w:b/>
          <w:u w:val="single"/>
        </w:rPr>
      </w:pPr>
    </w:p>
    <w:p w:rsidR="00766E16" w:rsidRPr="007238E7" w:rsidRDefault="00766E16" w:rsidP="00766E16">
      <w:pPr>
        <w:jc w:val="both"/>
        <w:rPr>
          <w:rFonts w:eastAsia="Arial Unicode MS"/>
          <w:b/>
          <w:u w:val="single"/>
        </w:rPr>
      </w:pPr>
      <w:r w:rsidRPr="007238E7">
        <w:rPr>
          <w:rFonts w:eastAsia="Arial Unicode MS"/>
          <w:b/>
          <w:u w:val="single"/>
        </w:rPr>
        <w:t>PRESENTADOS POR PRIMERA OCASIÓN</w:t>
      </w:r>
    </w:p>
    <w:p w:rsidR="00766E16" w:rsidRPr="007238E7" w:rsidRDefault="00766E16" w:rsidP="00766E16">
      <w:pPr>
        <w:pStyle w:val="corte4fondo"/>
        <w:spacing w:line="276" w:lineRule="auto"/>
        <w:ind w:firstLine="0"/>
        <w:rPr>
          <w:rFonts w:eastAsia="Arial Unicode MS" w:cs="Arial"/>
          <w:b/>
          <w:sz w:val="24"/>
          <w:szCs w:val="24"/>
          <w:lang w:val="es-MX" w:eastAsia="en-US"/>
        </w:rPr>
      </w:pPr>
    </w:p>
    <w:p w:rsidR="00766E16" w:rsidRDefault="00766E16" w:rsidP="00766E16">
      <w:pPr>
        <w:pStyle w:val="corte4fondo"/>
        <w:spacing w:line="276" w:lineRule="auto"/>
        <w:ind w:firstLine="0"/>
        <w:rPr>
          <w:rFonts w:eastAsia="Arial Unicode MS" w:cs="Arial"/>
          <w:sz w:val="24"/>
          <w:szCs w:val="24"/>
          <w:lang w:val="es-MX" w:eastAsia="en-US"/>
        </w:rPr>
      </w:pPr>
      <w:r w:rsidRPr="007238E7">
        <w:rPr>
          <w:rFonts w:eastAsia="Arial Unicode MS" w:cs="Arial"/>
          <w:b/>
          <w:sz w:val="24"/>
          <w:szCs w:val="24"/>
          <w:lang w:val="es-MX" w:eastAsia="en-US"/>
        </w:rPr>
        <w:t xml:space="preserve">RR-284/2018-2. PNT. </w:t>
      </w:r>
      <w:r w:rsidRPr="007238E7">
        <w:rPr>
          <w:rFonts w:eastAsia="Arial Unicode MS" w:cs="Arial"/>
          <w:sz w:val="24"/>
          <w:szCs w:val="24"/>
          <w:lang w:val="es-MX" w:eastAsia="en-US"/>
        </w:rPr>
        <w:t>RELATIVO AL RECURSO DE REVISIÓN, CONTRA ACTOS DEL GOBIERNO DEL ESTADO DE SAN LUIS POTOSÍ, POR CONDUCTO DE LA SECRETARÍA DE DESARROLLO URBANO, VIVIENDA Y OBRAS PÚBLICAS, A TRAVÉS DEL SECRETARIO, DEL TITULAR DE LA UNIDAD DE TRANSPARENCIA Y DE LA DIRECTORA DE PLANEACIÓN, CONTROL Y SEGUIMIENTO. PONENTE PAULINA SÁNCHEZ PÉREZ DEL POZO.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66E16" w:rsidRPr="00766E16" w:rsidRDefault="00766E16" w:rsidP="00766E16">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66E16" w:rsidRPr="00EB2976" w:rsidRDefault="00766E16" w:rsidP="00766E16">
      <w:pPr>
        <w:pStyle w:val="corte4fondo"/>
        <w:spacing w:line="276" w:lineRule="auto"/>
        <w:ind w:firstLine="0"/>
        <w:rPr>
          <w:rFonts w:eastAsia="Arial Unicode MS" w:cs="Arial"/>
          <w:sz w:val="24"/>
          <w:szCs w:val="24"/>
          <w:lang w:eastAsia="en-US"/>
        </w:rPr>
      </w:pPr>
      <w:r w:rsidRPr="00766E16">
        <w:rPr>
          <w:b/>
          <w:color w:val="000000"/>
          <w:sz w:val="24"/>
          <w:szCs w:val="24"/>
          <w:lang w:val="es-MX"/>
        </w:rPr>
        <w:t xml:space="preserve">Rosa María Motilla García, Secretaria de Pleno: </w:t>
      </w:r>
      <w:r w:rsidRPr="00EB2976">
        <w:rPr>
          <w:color w:val="000000"/>
          <w:sz w:val="24"/>
          <w:szCs w:val="24"/>
          <w:lang w:val="es-MX"/>
        </w:rPr>
        <w:t xml:space="preserve">En consecuencia, se aprueba por </w:t>
      </w:r>
      <w:r w:rsidRPr="00EB2976">
        <w:rPr>
          <w:b/>
          <w:color w:val="000000"/>
          <w:sz w:val="24"/>
          <w:szCs w:val="24"/>
          <w:lang w:val="es-MX"/>
        </w:rPr>
        <w:t>Unanimidad de Votos</w:t>
      </w:r>
      <w:r w:rsidRPr="00EB2976">
        <w:rPr>
          <w:color w:val="000000"/>
          <w:sz w:val="24"/>
          <w:szCs w:val="24"/>
          <w:lang w:val="es-MX"/>
        </w:rPr>
        <w:t xml:space="preserve"> el proyecto de resolución relativo al expediente mencionado con antelación. </w:t>
      </w:r>
      <w:r w:rsidRPr="00EB2976">
        <w:rPr>
          <w:b/>
          <w:color w:val="000000"/>
          <w:sz w:val="24"/>
          <w:szCs w:val="24"/>
          <w:lang w:val="es-MX"/>
        </w:rPr>
        <w:t>EN EL QUE</w:t>
      </w:r>
      <w:r>
        <w:rPr>
          <w:b/>
          <w:color w:val="000000"/>
          <w:sz w:val="24"/>
          <w:szCs w:val="24"/>
          <w:lang w:val="es-MX"/>
        </w:rPr>
        <w:t xml:space="preserve"> SE CONFIRMA EL ACTO IMPUGNADO. </w:t>
      </w:r>
    </w:p>
    <w:p w:rsidR="00766E16" w:rsidRPr="007238E7" w:rsidRDefault="00766E16" w:rsidP="00766E16">
      <w:pPr>
        <w:jc w:val="both"/>
        <w:rPr>
          <w:b/>
        </w:rPr>
      </w:pPr>
    </w:p>
    <w:p w:rsidR="00766E16" w:rsidRDefault="00766E16" w:rsidP="00766E16">
      <w:pPr>
        <w:pStyle w:val="corte4fondo"/>
        <w:spacing w:line="276" w:lineRule="auto"/>
        <w:ind w:firstLine="0"/>
        <w:rPr>
          <w:rFonts w:eastAsia="Arial Unicode MS" w:cs="Arial"/>
          <w:sz w:val="24"/>
          <w:szCs w:val="24"/>
          <w:lang w:val="es-MX" w:eastAsia="en-US"/>
        </w:rPr>
      </w:pPr>
      <w:r w:rsidRPr="007238E7">
        <w:rPr>
          <w:rFonts w:eastAsia="Arial Unicode MS" w:cs="Arial"/>
          <w:b/>
          <w:sz w:val="24"/>
          <w:szCs w:val="24"/>
          <w:lang w:val="es-MX"/>
        </w:rPr>
        <w:t>RR-305</w:t>
      </w:r>
      <w:r w:rsidRPr="007238E7">
        <w:rPr>
          <w:rFonts w:eastAsia="Arial Unicode MS" w:cs="Arial"/>
          <w:b/>
          <w:sz w:val="24"/>
          <w:szCs w:val="24"/>
        </w:rPr>
        <w:t>/2018-2.</w:t>
      </w:r>
      <w:r w:rsidRPr="007238E7">
        <w:rPr>
          <w:rFonts w:eastAsia="Arial Unicode MS" w:cs="Arial"/>
          <w:b/>
          <w:sz w:val="24"/>
          <w:szCs w:val="24"/>
          <w:lang w:val="es-MX"/>
        </w:rPr>
        <w:t xml:space="preserve"> PNT.</w:t>
      </w:r>
      <w:r w:rsidRPr="007238E7">
        <w:rPr>
          <w:rFonts w:eastAsia="Arial Unicode MS" w:cs="Arial"/>
          <w:b/>
          <w:sz w:val="24"/>
          <w:szCs w:val="24"/>
        </w:rPr>
        <w:t xml:space="preserve"> </w:t>
      </w:r>
      <w:r w:rsidRPr="007238E7">
        <w:rPr>
          <w:rFonts w:eastAsia="Arial Unicode MS" w:cs="Arial"/>
          <w:sz w:val="24"/>
          <w:szCs w:val="24"/>
        </w:rPr>
        <w:t>RELATIVO AL RECURSO DE REVISIÓN, CONTRA ACTOS</w:t>
      </w:r>
      <w:r w:rsidRPr="007238E7">
        <w:rPr>
          <w:rFonts w:eastAsia="Arial Unicode MS" w:cs="Arial"/>
          <w:sz w:val="24"/>
          <w:szCs w:val="24"/>
          <w:lang w:val="es-MX"/>
        </w:rPr>
        <w:t xml:space="preserve"> DEL SISTEMA DIF MUNICIPAL DE VILLA DE ARISTA, SAN LUIS POTOSÍ, POR CONDUCTO DE SU TITULAR A TRAVÉS DE SU TITULAR DE LA UNIDAD DE TRANSPARENCIA Y DE LA COORDINADORA ADMINISTRATIVA. </w:t>
      </w:r>
      <w:r w:rsidRPr="007238E7">
        <w:rPr>
          <w:rFonts w:eastAsia="Arial Unicode MS" w:cs="Arial"/>
          <w:sz w:val="24"/>
          <w:szCs w:val="24"/>
          <w:lang w:val="es-MX" w:eastAsia="en-US"/>
        </w:rPr>
        <w:t>PONENTE PAULINA SÁNCHEZ PÉREZ DEL POZO.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66E16" w:rsidRPr="00766E16" w:rsidRDefault="00766E16" w:rsidP="00766E16">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66E16" w:rsidRPr="007238E7" w:rsidRDefault="00766E16" w:rsidP="00766E16">
      <w:pPr>
        <w:pStyle w:val="corte4fondo"/>
        <w:spacing w:line="276" w:lineRule="auto"/>
        <w:ind w:firstLine="0"/>
        <w:rPr>
          <w:rFonts w:eastAsia="Arial Unicode MS" w:cs="Arial"/>
          <w:sz w:val="24"/>
          <w:szCs w:val="24"/>
          <w:lang w:eastAsia="en-US"/>
        </w:rPr>
      </w:pPr>
      <w:r w:rsidRPr="00766E16">
        <w:rPr>
          <w:b/>
          <w:color w:val="000000"/>
          <w:sz w:val="24"/>
          <w:szCs w:val="24"/>
          <w:lang w:val="es-MX"/>
        </w:rPr>
        <w:t xml:space="preserve">Rosa María Motilla García, Secretaria de Pleno: </w:t>
      </w:r>
      <w:r w:rsidRPr="00EB2976">
        <w:rPr>
          <w:color w:val="000000"/>
          <w:sz w:val="24"/>
          <w:szCs w:val="24"/>
          <w:lang w:val="es-MX"/>
        </w:rPr>
        <w:t xml:space="preserve">En consecuencia, se aprueba por </w:t>
      </w:r>
      <w:r w:rsidRPr="00EB2976">
        <w:rPr>
          <w:b/>
          <w:color w:val="000000"/>
          <w:sz w:val="24"/>
          <w:szCs w:val="24"/>
          <w:lang w:val="es-MX"/>
        </w:rPr>
        <w:t>Unanimidad de Votos</w:t>
      </w:r>
      <w:r w:rsidRPr="00EB2976">
        <w:rPr>
          <w:color w:val="000000"/>
          <w:sz w:val="24"/>
          <w:szCs w:val="24"/>
          <w:lang w:val="es-MX"/>
        </w:rPr>
        <w:t xml:space="preserve"> el proyecto de resolución relativo al expediente mencionado con antelación. </w:t>
      </w:r>
      <w:r w:rsidRPr="00EB2976">
        <w:rPr>
          <w:b/>
          <w:color w:val="000000"/>
          <w:sz w:val="24"/>
          <w:szCs w:val="24"/>
          <w:lang w:val="es-MX"/>
        </w:rPr>
        <w:t>EN EL QUE</w:t>
      </w:r>
      <w:r>
        <w:rPr>
          <w:b/>
          <w:color w:val="000000"/>
          <w:sz w:val="24"/>
          <w:szCs w:val="24"/>
          <w:lang w:val="es-MX"/>
        </w:rPr>
        <w:t xml:space="preserve"> SE CONFIRMA EL ACTO IMPUGNADO.</w:t>
      </w:r>
    </w:p>
    <w:p w:rsidR="00766E16" w:rsidRPr="007238E7" w:rsidRDefault="00766E16" w:rsidP="00766E16">
      <w:pPr>
        <w:pStyle w:val="corte4fondo"/>
        <w:spacing w:line="276" w:lineRule="auto"/>
        <w:ind w:firstLine="0"/>
        <w:rPr>
          <w:rFonts w:eastAsia="Arial Unicode MS" w:cs="Arial"/>
          <w:b/>
          <w:sz w:val="24"/>
          <w:szCs w:val="24"/>
        </w:rPr>
      </w:pPr>
    </w:p>
    <w:p w:rsidR="00766E16" w:rsidRDefault="00766E16" w:rsidP="00766E16">
      <w:pPr>
        <w:pStyle w:val="corte4fondo"/>
        <w:spacing w:line="276" w:lineRule="auto"/>
        <w:ind w:firstLine="0"/>
        <w:rPr>
          <w:rFonts w:eastAsia="Arial Unicode MS" w:cs="Arial"/>
          <w:sz w:val="24"/>
          <w:szCs w:val="24"/>
          <w:lang w:val="es-MX" w:eastAsia="en-US"/>
        </w:rPr>
      </w:pPr>
      <w:r w:rsidRPr="007238E7">
        <w:rPr>
          <w:rFonts w:eastAsia="Arial Unicode MS" w:cs="Arial"/>
          <w:b/>
          <w:sz w:val="24"/>
          <w:szCs w:val="24"/>
          <w:lang w:val="es-MX"/>
        </w:rPr>
        <w:t>RR-374</w:t>
      </w:r>
      <w:r w:rsidRPr="007238E7">
        <w:rPr>
          <w:rFonts w:eastAsia="Arial Unicode MS" w:cs="Arial"/>
          <w:b/>
          <w:sz w:val="24"/>
          <w:szCs w:val="24"/>
        </w:rPr>
        <w:t>/2018-2.</w:t>
      </w:r>
      <w:r w:rsidRPr="007238E7">
        <w:rPr>
          <w:rFonts w:eastAsia="Arial Unicode MS" w:cs="Arial"/>
          <w:b/>
          <w:sz w:val="24"/>
          <w:szCs w:val="24"/>
          <w:lang w:val="es-MX"/>
        </w:rPr>
        <w:t xml:space="preserve"> PNT.</w:t>
      </w:r>
      <w:r w:rsidRPr="007238E7">
        <w:rPr>
          <w:rFonts w:eastAsia="Arial Unicode MS" w:cs="Arial"/>
          <w:b/>
          <w:sz w:val="24"/>
          <w:szCs w:val="24"/>
        </w:rPr>
        <w:t xml:space="preserve"> </w:t>
      </w:r>
      <w:r w:rsidRPr="007238E7">
        <w:rPr>
          <w:rFonts w:eastAsia="Arial Unicode MS" w:cs="Arial"/>
          <w:sz w:val="24"/>
          <w:szCs w:val="24"/>
        </w:rPr>
        <w:t>RELATIVO AL RECURSO DE REVISIÓN, CONTRA ACTOS</w:t>
      </w:r>
      <w:r w:rsidRPr="007238E7">
        <w:rPr>
          <w:rFonts w:eastAsia="Arial Unicode MS" w:cs="Arial"/>
          <w:sz w:val="24"/>
          <w:szCs w:val="24"/>
          <w:lang w:val="es-MX"/>
        </w:rPr>
        <w:t xml:space="preserve"> DEL GOBIERNO DEL ESTADO DE SAN LUIS POTOSÍ, POR </w:t>
      </w:r>
      <w:r w:rsidRPr="007238E7">
        <w:rPr>
          <w:rFonts w:eastAsia="Arial Unicode MS" w:cs="Arial"/>
          <w:sz w:val="24"/>
          <w:szCs w:val="24"/>
          <w:lang w:val="es-MX"/>
        </w:rPr>
        <w:lastRenderedPageBreak/>
        <w:t xml:space="preserve">CONDUCTO DE LA SECRETARÍA DE FINANZAS, A TRAVÉS DEL SECRETARIO Y DEL TITULAR DE LA UNIDAD DE TRANSPARENCIA. </w:t>
      </w:r>
      <w:r w:rsidRPr="007238E7">
        <w:rPr>
          <w:rFonts w:eastAsia="Arial Unicode MS" w:cs="Arial"/>
          <w:sz w:val="24"/>
          <w:szCs w:val="24"/>
          <w:lang w:val="es-MX" w:eastAsia="en-US"/>
        </w:rPr>
        <w:t>PONENTE PAULINA SÁNCHEZ PÉREZ DEL POZO.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66E16" w:rsidRPr="00766E16" w:rsidRDefault="00766E16" w:rsidP="00766E16">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66E16" w:rsidRPr="007238E7" w:rsidRDefault="00766E16" w:rsidP="00766E16">
      <w:pPr>
        <w:pStyle w:val="corte4fondo"/>
        <w:spacing w:line="276" w:lineRule="auto"/>
        <w:ind w:firstLine="0"/>
        <w:rPr>
          <w:rFonts w:eastAsia="Arial Unicode MS" w:cs="Arial"/>
          <w:sz w:val="24"/>
          <w:szCs w:val="24"/>
          <w:lang w:eastAsia="en-US"/>
        </w:rPr>
      </w:pPr>
      <w:r w:rsidRPr="00766E16">
        <w:rPr>
          <w:b/>
          <w:color w:val="000000"/>
          <w:sz w:val="24"/>
          <w:szCs w:val="24"/>
          <w:lang w:val="es-MX"/>
        </w:rPr>
        <w:t xml:space="preserve">Rosa María Motilla García, Secretaria de Pleno: </w:t>
      </w:r>
      <w:r w:rsidRPr="00EB2976">
        <w:rPr>
          <w:color w:val="000000"/>
          <w:sz w:val="24"/>
          <w:szCs w:val="24"/>
          <w:lang w:val="es-MX"/>
        </w:rPr>
        <w:t xml:space="preserve">En consecuencia, se aprueba por </w:t>
      </w:r>
      <w:r w:rsidRPr="00EB2976">
        <w:rPr>
          <w:b/>
          <w:color w:val="000000"/>
          <w:sz w:val="24"/>
          <w:szCs w:val="24"/>
          <w:lang w:val="es-MX"/>
        </w:rPr>
        <w:t>Unanimidad de Votos</w:t>
      </w:r>
      <w:r w:rsidRPr="00EB2976">
        <w:rPr>
          <w:color w:val="000000"/>
          <w:sz w:val="24"/>
          <w:szCs w:val="24"/>
          <w:lang w:val="es-MX"/>
        </w:rPr>
        <w:t xml:space="preserve"> el proyecto de resolución relativo al expediente mencionado con antelación. </w:t>
      </w:r>
      <w:r w:rsidRPr="00EB2976">
        <w:rPr>
          <w:b/>
          <w:color w:val="000000"/>
          <w:sz w:val="24"/>
          <w:szCs w:val="24"/>
          <w:lang w:val="es-MX"/>
        </w:rPr>
        <w:t>EN EL QUE</w:t>
      </w:r>
      <w:r>
        <w:rPr>
          <w:b/>
          <w:color w:val="000000"/>
          <w:sz w:val="24"/>
          <w:szCs w:val="24"/>
          <w:lang w:val="es-MX"/>
        </w:rPr>
        <w:t xml:space="preserve"> SE REVOCA EL ACTO IMPUGNADO.  </w:t>
      </w:r>
    </w:p>
    <w:p w:rsidR="00766E16" w:rsidRPr="007238E7" w:rsidRDefault="00766E16" w:rsidP="00766E16">
      <w:pPr>
        <w:pStyle w:val="corte4fondo"/>
        <w:spacing w:line="276" w:lineRule="auto"/>
        <w:ind w:firstLine="0"/>
        <w:rPr>
          <w:rFonts w:eastAsia="Arial Unicode MS" w:cs="Arial"/>
          <w:sz w:val="24"/>
          <w:szCs w:val="24"/>
        </w:rPr>
      </w:pPr>
    </w:p>
    <w:p w:rsidR="00766E16" w:rsidRPr="007238E7" w:rsidRDefault="00766E16" w:rsidP="00766E16">
      <w:pPr>
        <w:pStyle w:val="corte4fondo"/>
        <w:spacing w:line="276" w:lineRule="auto"/>
        <w:ind w:firstLine="0"/>
        <w:rPr>
          <w:rFonts w:eastAsia="Arial Unicode MS" w:cs="Arial"/>
          <w:sz w:val="24"/>
          <w:szCs w:val="24"/>
          <w:lang w:eastAsia="en-US"/>
        </w:rPr>
      </w:pPr>
      <w:r w:rsidRPr="007238E7">
        <w:rPr>
          <w:rFonts w:eastAsia="Arial Unicode MS" w:cs="Arial"/>
          <w:b/>
          <w:sz w:val="24"/>
          <w:szCs w:val="24"/>
        </w:rPr>
        <w:t xml:space="preserve">RR-395/2018-2. PNT. </w:t>
      </w:r>
      <w:r w:rsidRPr="007238E7">
        <w:rPr>
          <w:rFonts w:eastAsia="Arial Unicode MS" w:cs="Arial"/>
          <w:sz w:val="24"/>
          <w:szCs w:val="24"/>
        </w:rPr>
        <w:t xml:space="preserve">RELATIVO AL RECURSO DE REVISIÓN, CONTRA ACTOS DEL GOBIERNO DEL ESTADO DE SAN LUIS POTOSÍ, POR CONDUCTO DE LA OFICIALÍA MAYOR, A TRAVÉS DE SU TITULAR Y DEL TITULAR DE LA UNIDAD DE TRANSPARENCIA.  </w:t>
      </w:r>
      <w:r w:rsidRPr="007238E7">
        <w:rPr>
          <w:rFonts w:eastAsia="Arial Unicode MS" w:cs="Arial"/>
          <w:sz w:val="24"/>
          <w:szCs w:val="24"/>
          <w:lang w:val="es-MX" w:eastAsia="en-US"/>
        </w:rPr>
        <w:t>PONENTE PAULINA SÁNCHEZ PÉREZ DEL POZO.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66E16" w:rsidRPr="007238E7" w:rsidRDefault="00766E16" w:rsidP="00766E16">
      <w:pPr>
        <w:jc w:val="both"/>
      </w:pPr>
      <w:r>
        <w:rPr>
          <w:b/>
          <w:color w:val="000000"/>
          <w:lang w:val="es-MX"/>
        </w:rPr>
        <w:t xml:space="preserve">Rosa María Motilla García, Secretaria de Pleno: </w:t>
      </w:r>
      <w:r w:rsidRPr="00EB2976">
        <w:rPr>
          <w:color w:val="000000"/>
          <w:lang w:val="es-MX"/>
        </w:rPr>
        <w:t xml:space="preserve">En consecuencia, se aprueba por </w:t>
      </w:r>
      <w:r w:rsidRPr="00EB2976">
        <w:rPr>
          <w:b/>
          <w:color w:val="000000"/>
          <w:lang w:val="es-MX"/>
        </w:rPr>
        <w:t>Unanimidad de Votos</w:t>
      </w:r>
      <w:r w:rsidRPr="00EB2976">
        <w:rPr>
          <w:color w:val="000000"/>
          <w:lang w:val="es-MX"/>
        </w:rPr>
        <w:t xml:space="preserve"> el proyecto de resolución relativo al expediente mencionado con antelación. </w:t>
      </w:r>
      <w:r w:rsidRPr="00EB2976">
        <w:rPr>
          <w:b/>
          <w:color w:val="000000"/>
          <w:lang w:val="es-MX"/>
        </w:rPr>
        <w:t>EN EL QUE</w:t>
      </w:r>
      <w:r>
        <w:rPr>
          <w:b/>
          <w:color w:val="000000"/>
          <w:lang w:val="es-MX"/>
        </w:rPr>
        <w:t xml:space="preserve"> SE SOBRESEE EL RECURSO DE REVISIÓN. </w:t>
      </w:r>
    </w:p>
    <w:p w:rsidR="00766E16" w:rsidRPr="007238E7" w:rsidRDefault="00766E16" w:rsidP="00766E16">
      <w:pPr>
        <w:jc w:val="both"/>
        <w:rPr>
          <w:u w:val="single"/>
        </w:rPr>
      </w:pPr>
    </w:p>
    <w:p w:rsidR="00766E16" w:rsidRPr="007238E7" w:rsidRDefault="00766E16" w:rsidP="00766E16">
      <w:pPr>
        <w:rPr>
          <w:b/>
          <w:u w:val="single"/>
        </w:rPr>
      </w:pPr>
      <w:r w:rsidRPr="007238E7">
        <w:rPr>
          <w:b/>
          <w:u w:val="single"/>
        </w:rPr>
        <w:t>PRESENTADOS POR SEGUNDA OCASIÓN</w:t>
      </w:r>
    </w:p>
    <w:p w:rsidR="00766E16" w:rsidRPr="007238E7" w:rsidRDefault="00766E16" w:rsidP="00766E16">
      <w:pPr>
        <w:rPr>
          <w:b/>
          <w:u w:val="single"/>
        </w:rPr>
      </w:pPr>
    </w:p>
    <w:p w:rsidR="00766E16" w:rsidRDefault="00766E16" w:rsidP="00766E16">
      <w:pPr>
        <w:pStyle w:val="corte4fondo"/>
        <w:spacing w:line="276" w:lineRule="auto"/>
        <w:ind w:firstLine="0"/>
        <w:rPr>
          <w:rFonts w:eastAsia="Arial Unicode MS" w:cs="Arial"/>
          <w:sz w:val="24"/>
          <w:szCs w:val="24"/>
          <w:lang w:val="es-MX" w:eastAsia="en-US"/>
        </w:rPr>
      </w:pPr>
      <w:r w:rsidRPr="007238E7">
        <w:rPr>
          <w:rFonts w:eastAsia="Arial Unicode MS" w:cs="Arial"/>
          <w:b/>
          <w:sz w:val="24"/>
          <w:szCs w:val="24"/>
          <w:lang w:val="es-MX" w:eastAsia="en-US"/>
        </w:rPr>
        <w:t xml:space="preserve">RR-302/2018-2. PNT. </w:t>
      </w:r>
      <w:r w:rsidRPr="007238E7">
        <w:rPr>
          <w:rFonts w:eastAsia="Arial Unicode MS" w:cs="Arial"/>
          <w:sz w:val="24"/>
          <w:szCs w:val="24"/>
          <w:lang w:val="es-MX" w:eastAsia="en-US"/>
        </w:rPr>
        <w:t>RELATIVO AL RECURSO DE REVISIÓN, CONTRA ACTOS DEL GOBIERNO DEL ESTADO DE SAN LUIS POTOSÍ, POR CONDUCTO DE LA SECRETARÍA DE DESARROLLO URBANO, VIVIENDA Y OBRAS PÚBLICAS, A TRAVÉS DEL SECRETARIO, DEL TITULAR DE LA UNIDAD DE TRANSPARENCIA Y DE LA DIRECTORA DE PLANEACIÓN, CONTROL Y SEGUIMIENTO. PONENTE PAULINA SÁNCHEZ PÉREZ DEL POZO.</w:t>
      </w:r>
    </w:p>
    <w:p w:rsidR="00766E16" w:rsidRDefault="00766E16" w:rsidP="00766E16">
      <w:pPr>
        <w:pStyle w:val="corte4fondo"/>
        <w:spacing w:line="276" w:lineRule="auto"/>
        <w:ind w:firstLine="0"/>
        <w:rPr>
          <w:rFonts w:eastAsia="Arial Unicode MS" w:cs="Arial"/>
          <w:sz w:val="24"/>
          <w:szCs w:val="24"/>
          <w:lang w:val="es-MX" w:eastAsia="en-US"/>
        </w:rPr>
      </w:pPr>
    </w:p>
    <w:p w:rsidR="00766E16" w:rsidRPr="00EB2976" w:rsidRDefault="003D06D4" w:rsidP="003D06D4">
      <w:pPr>
        <w:pStyle w:val="corte4fondo"/>
        <w:spacing w:line="240" w:lineRule="auto"/>
        <w:ind w:firstLine="0"/>
        <w:rPr>
          <w:rFonts w:eastAsia="Arial Unicode MS" w:cs="Arial"/>
          <w:sz w:val="24"/>
          <w:szCs w:val="24"/>
          <w:lang w:eastAsia="en-US"/>
        </w:rPr>
      </w:pPr>
      <w:r>
        <w:rPr>
          <w:b/>
          <w:color w:val="000000"/>
          <w:sz w:val="24"/>
          <w:szCs w:val="24"/>
          <w:lang w:val="es-MX"/>
        </w:rPr>
        <w:t xml:space="preserve">Pleno.- Comisionado Presidente Alejandro Lafuente Torres, Comisionada Claudia Elizabeth Avalos Cedillo y Comisionada Paulina Sánchez Pérez del Pozo: </w:t>
      </w:r>
      <w:r>
        <w:rPr>
          <w:color w:val="000000"/>
          <w:sz w:val="24"/>
          <w:szCs w:val="24"/>
          <w:lang w:val="es-MX"/>
        </w:rPr>
        <w:t xml:space="preserve">Se </w:t>
      </w:r>
      <w:r w:rsidR="00766E16" w:rsidRPr="00EB2976">
        <w:rPr>
          <w:color w:val="000000"/>
          <w:sz w:val="24"/>
          <w:szCs w:val="24"/>
          <w:lang w:val="es-MX"/>
        </w:rPr>
        <w:t>determina retirar del orden del día el presente asunto para continuar con su análisis y someterlo a votación en la Sesión de Pleno que corresponda.</w:t>
      </w:r>
    </w:p>
    <w:p w:rsidR="00766E16" w:rsidRPr="007238E7" w:rsidRDefault="00766E16" w:rsidP="00766E16">
      <w:pPr>
        <w:rPr>
          <w:b/>
          <w:u w:val="single"/>
        </w:rPr>
      </w:pPr>
    </w:p>
    <w:p w:rsidR="00766E16" w:rsidRPr="007238E7" w:rsidRDefault="00766E16" w:rsidP="00766E16">
      <w:pPr>
        <w:rPr>
          <w:b/>
          <w:u w:val="single"/>
        </w:rPr>
      </w:pPr>
      <w:r w:rsidRPr="007238E7">
        <w:rPr>
          <w:b/>
          <w:u w:val="single"/>
        </w:rPr>
        <w:t>CON RETURNO</w:t>
      </w:r>
    </w:p>
    <w:p w:rsidR="00766E16" w:rsidRPr="007238E7" w:rsidRDefault="00766E16" w:rsidP="00766E16">
      <w:pPr>
        <w:jc w:val="both"/>
        <w:rPr>
          <w:b/>
        </w:rPr>
      </w:pPr>
    </w:p>
    <w:p w:rsidR="00766E16" w:rsidRPr="007238E7" w:rsidRDefault="00766E16" w:rsidP="00766E16">
      <w:pPr>
        <w:pStyle w:val="corte4fondo"/>
        <w:spacing w:line="276" w:lineRule="auto"/>
        <w:ind w:firstLine="0"/>
        <w:rPr>
          <w:rFonts w:eastAsia="Arial Unicode MS" w:cs="Arial"/>
          <w:sz w:val="24"/>
          <w:szCs w:val="24"/>
          <w:lang w:eastAsia="en-US"/>
        </w:rPr>
      </w:pPr>
      <w:r w:rsidRPr="007238E7">
        <w:rPr>
          <w:rFonts w:eastAsia="Arial Unicode MS" w:cs="Arial"/>
          <w:b/>
          <w:sz w:val="24"/>
          <w:szCs w:val="24"/>
        </w:rPr>
        <w:lastRenderedPageBreak/>
        <w:t xml:space="preserve">RR-297/2018-3.PNT. </w:t>
      </w:r>
      <w:r w:rsidRPr="007238E7">
        <w:rPr>
          <w:rFonts w:eastAsia="Arial Unicode MS" w:cs="Arial"/>
          <w:sz w:val="24"/>
          <w:szCs w:val="24"/>
        </w:rPr>
        <w:t xml:space="preserve">RELATIVO AL RECURSO DE REVISIÓN, CONTRA ACTOS DEL RÉGIMEN ESTATAL DE PROTECCIÓN SOCIAL EN SALUD DEL ESTADO DE SAN LUIS POTOSÍ.  </w:t>
      </w:r>
      <w:r w:rsidRPr="007238E7">
        <w:rPr>
          <w:rFonts w:eastAsia="Arial Unicode MS" w:cs="Arial"/>
          <w:sz w:val="24"/>
          <w:szCs w:val="24"/>
          <w:lang w:val="es-MX" w:eastAsia="en-US"/>
        </w:rPr>
        <w:t>PONENTE PAULINA SÁNCHEZ PÉREZ DEL POZO.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66E16" w:rsidRPr="007238E7" w:rsidRDefault="003D06D4" w:rsidP="00766E16">
      <w:pPr>
        <w:jc w:val="both"/>
        <w:rPr>
          <w:rFonts w:eastAsia="Arial Unicode MS"/>
          <w:b/>
        </w:rPr>
      </w:pPr>
      <w:r>
        <w:rPr>
          <w:b/>
          <w:color w:val="000000"/>
          <w:lang w:val="es-MX"/>
        </w:rPr>
        <w:t xml:space="preserve">Rosa María Motilla García, Secretaria de Pleno: </w:t>
      </w:r>
      <w:r w:rsidR="00766E16" w:rsidRPr="00EB2976">
        <w:rPr>
          <w:color w:val="000000"/>
          <w:lang w:val="es-MX"/>
        </w:rPr>
        <w:t xml:space="preserve">En consecuencia, se aprueba por </w:t>
      </w:r>
      <w:r w:rsidR="00766E16" w:rsidRPr="00EB2976">
        <w:rPr>
          <w:b/>
          <w:color w:val="000000"/>
          <w:lang w:val="es-MX"/>
        </w:rPr>
        <w:t>Unanimidad de Votos</w:t>
      </w:r>
      <w:r w:rsidR="00766E16" w:rsidRPr="00EB2976">
        <w:rPr>
          <w:color w:val="000000"/>
          <w:lang w:val="es-MX"/>
        </w:rPr>
        <w:t xml:space="preserve"> el proyecto de resolución relativo al expediente mencionado con antelación. </w:t>
      </w:r>
      <w:r w:rsidR="00766E16" w:rsidRPr="00EB2976">
        <w:rPr>
          <w:b/>
          <w:color w:val="000000"/>
          <w:lang w:val="es-MX"/>
        </w:rPr>
        <w:t>EN EL QUE</w:t>
      </w:r>
      <w:r w:rsidR="00766E16">
        <w:rPr>
          <w:b/>
          <w:color w:val="000000"/>
          <w:lang w:val="es-MX"/>
        </w:rPr>
        <w:t xml:space="preserve"> SE SOBRESEE EL RECURSO DE REVISIÓN.</w:t>
      </w:r>
    </w:p>
    <w:p w:rsidR="00766E16" w:rsidRPr="007238E7" w:rsidRDefault="00766E16" w:rsidP="00766E16">
      <w:pPr>
        <w:rPr>
          <w:b/>
        </w:rPr>
      </w:pPr>
    </w:p>
    <w:p w:rsidR="00766E16" w:rsidRPr="000E4230" w:rsidRDefault="00766E16" w:rsidP="00766E16">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766E16" w:rsidRDefault="00766E16" w:rsidP="00766E16">
      <w:pPr>
        <w:jc w:val="both"/>
        <w:rPr>
          <w:rFonts w:eastAsia="Arial Unicode MS"/>
          <w:b/>
          <w:u w:val="single"/>
        </w:rPr>
      </w:pPr>
      <w:r w:rsidRPr="000E4230">
        <w:rPr>
          <w:rFonts w:eastAsia="Arial Unicode MS"/>
          <w:b/>
          <w:u w:val="single"/>
        </w:rPr>
        <w:t>PRESENTADOS POR PRIMERA OCASIÓN</w:t>
      </w:r>
    </w:p>
    <w:p w:rsidR="00766E16" w:rsidRDefault="00766E16" w:rsidP="00766E16">
      <w:pPr>
        <w:jc w:val="both"/>
        <w:rPr>
          <w:rFonts w:eastAsia="Arial Unicode MS"/>
          <w:b/>
          <w:u w:val="single"/>
        </w:rPr>
      </w:pPr>
    </w:p>
    <w:p w:rsidR="00766E16" w:rsidRDefault="00766E16" w:rsidP="00766E16">
      <w:pPr>
        <w:jc w:val="both"/>
        <w:rPr>
          <w:rFonts w:eastAsia="Arial Unicode MS" w:cs="Arial Unicode MS"/>
          <w:lang w:val="es-MX" w:eastAsia="es-ES"/>
        </w:rPr>
      </w:pPr>
      <w:r>
        <w:rPr>
          <w:rFonts w:eastAsia="Arial Unicode MS" w:cs="Arial Unicode MS"/>
          <w:b/>
          <w:lang w:eastAsia="es-ES"/>
        </w:rPr>
        <w:t xml:space="preserve">RR-336/2018-3.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CEDRAL.</w:t>
      </w:r>
      <w:r>
        <w:rPr>
          <w:rFonts w:eastAsia="Arial Unicode MS" w:cs="Arial Unicode MS"/>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APLICA EL PRINCIPIO DE AFIRMATIVA FICTA.</w:t>
      </w:r>
    </w:p>
    <w:p w:rsidR="00766E16" w:rsidRPr="005C2A2A" w:rsidRDefault="00766E16" w:rsidP="00766E16">
      <w:pPr>
        <w:jc w:val="both"/>
        <w:rPr>
          <w:rFonts w:eastAsia="Arial Unicode MS" w:cs="Arial Unicode MS"/>
          <w:b/>
          <w:lang w:val="es-MX"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t xml:space="preserve">RR-342/2018-3. </w:t>
      </w:r>
      <w:r>
        <w:rPr>
          <w:rFonts w:eastAsia="Arial Unicode MS" w:cs="Arial Unicode MS"/>
          <w:lang w:eastAsia="es-ES"/>
        </w:rPr>
        <w:t xml:space="preserve">RELATIVO </w:t>
      </w:r>
      <w:r w:rsidRPr="008C0560">
        <w:rPr>
          <w:rFonts w:eastAsia="Arial Unicode MS" w:cs="Arial Unicode MS"/>
          <w:lang w:eastAsia="es-ES"/>
        </w:rPr>
        <w:t xml:space="preserve">AL 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CEDRAL</w:t>
      </w:r>
      <w:r>
        <w:rPr>
          <w:rFonts w:eastAsia="Arial Unicode MS" w:cs="Arial Unicode MS"/>
          <w:b/>
        </w:rPr>
        <w:t>.</w:t>
      </w:r>
      <w:r>
        <w:rPr>
          <w:rFonts w:eastAsia="Arial Unicode MS" w:cs="Arial Unicode MS"/>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APLICA EL PRINCIPIO DE AFIRMATIVA FICTA.</w:t>
      </w:r>
    </w:p>
    <w:p w:rsidR="00766E16" w:rsidRDefault="00766E16" w:rsidP="00766E16">
      <w:pPr>
        <w:jc w:val="both"/>
        <w:rPr>
          <w:rFonts w:eastAsia="Arial Unicode MS" w:cs="Arial Unicode MS"/>
          <w:b/>
          <w:lang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lastRenderedPageBreak/>
        <w:t xml:space="preserve">RR-345/2018-3.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CEDRAL</w:t>
      </w:r>
      <w:r>
        <w:rPr>
          <w:rFonts w:eastAsia="Arial Unicode MS" w:cs="Arial Unicode MS"/>
        </w:rPr>
        <w:t>.</w:t>
      </w:r>
      <w:r>
        <w:rPr>
          <w:rFonts w:eastAsia="Arial Unicode MS" w:cs="Arial Unicode MS"/>
          <w:lang w:eastAsia="es-ES"/>
        </w:rPr>
        <w:t xml:space="preserve"> 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APLICA EL PRINCIPIO DE AFIRMATIVA FICTA.</w:t>
      </w:r>
    </w:p>
    <w:p w:rsidR="00766E16" w:rsidRDefault="00766E16" w:rsidP="00766E16">
      <w:pPr>
        <w:jc w:val="both"/>
        <w:rPr>
          <w:rFonts w:eastAsia="Arial Unicode MS" w:cs="Arial Unicode MS"/>
          <w:b/>
          <w:lang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t xml:space="preserve">RR-369/2018-3.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CATORCE.</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APLICA EL PRINCIPIO DE AFIRMATIVA FICTA.</w:t>
      </w:r>
    </w:p>
    <w:p w:rsidR="00766E16" w:rsidRDefault="00766E16" w:rsidP="00766E16">
      <w:pPr>
        <w:jc w:val="both"/>
        <w:rPr>
          <w:rFonts w:eastAsia="Arial Unicode MS" w:cs="Arial Unicode MS"/>
          <w:lang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t xml:space="preserve">RR-372/2018-3.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AYUNTAMIENTO DE CATORCE</w:t>
      </w:r>
      <w:r>
        <w:rPr>
          <w:rFonts w:eastAsia="Arial Unicode MS" w:cs="Arial Unicode MS"/>
        </w:rPr>
        <w:t>.</w:t>
      </w:r>
      <w:r w:rsidRPr="008C0560">
        <w:rPr>
          <w:rFonts w:eastAsia="Arial Unicode MS" w:cs="Arial Unicode MS"/>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APLICA EL PRINCIPIO DE AFIRMATIVA FICTA.</w:t>
      </w:r>
    </w:p>
    <w:p w:rsidR="00766E16" w:rsidRDefault="00766E16" w:rsidP="00766E16">
      <w:pPr>
        <w:jc w:val="both"/>
        <w:rPr>
          <w:rFonts w:eastAsia="Arial Unicode MS" w:cs="Arial Unicode MS"/>
          <w:b/>
          <w:lang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t xml:space="preserve">RR-402/2018-3.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FALTA DE RESPUESTA DEL SINDICATO DE ACADÉMICOS DEL COLEGIO DE EDUCACIÓN PROFESIONAL TÉCNICA DEL ESTADO DE SAN LUIS POTOSÍ.</w:t>
      </w:r>
      <w:r>
        <w:rPr>
          <w:rFonts w:eastAsia="Arial Unicode MS" w:cs="Arial Unicode MS"/>
          <w:b/>
        </w:rPr>
        <w:t xml:space="preserve"> </w:t>
      </w:r>
      <w:r>
        <w:rPr>
          <w:rFonts w:eastAsia="Arial Unicode MS" w:cs="Arial Unicode MS"/>
          <w:lang w:eastAsia="es-ES"/>
        </w:rPr>
        <w:t xml:space="preserve"> 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APLICA EL PRINCIPIO DE AFIRMATIVA FICTA.</w:t>
      </w:r>
    </w:p>
    <w:p w:rsidR="00766E16" w:rsidRDefault="00766E16" w:rsidP="00766E16">
      <w:pPr>
        <w:jc w:val="both"/>
        <w:rPr>
          <w:rFonts w:eastAsia="Arial Unicode MS" w:cs="Arial Unicode MS"/>
          <w:lang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t xml:space="preserve">RR-408/2018-3.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RESPUESTA DE LA COMISIÓN ESTATAL DE GARANTÍA DE ACCESO A LA INFORMACIÓN PÚBLICA. </w:t>
      </w:r>
      <w:r>
        <w:rPr>
          <w:rFonts w:eastAsia="Arial Unicode MS" w:cs="Arial Unicode MS"/>
          <w:lang w:eastAsia="es-ES"/>
        </w:rPr>
        <w:t xml:space="preserve"> 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CONFIRMA EL ACTO IMPUGNADO.</w:t>
      </w:r>
    </w:p>
    <w:p w:rsidR="00766E16" w:rsidRDefault="00766E16" w:rsidP="00766E16">
      <w:pPr>
        <w:jc w:val="both"/>
        <w:rPr>
          <w:rFonts w:eastAsia="Arial Unicode MS" w:cs="Arial Unicode MS"/>
          <w:lang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t xml:space="preserve">RR-411/2018-3.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RESPUESTA DE LA SECRETARÍA DE EDUCACIÓN DE GOBIERNO DEL ESTADO. </w:t>
      </w:r>
      <w:r w:rsidRPr="008C0560">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CONFIRMA EL ACTO IMPUGNADO.</w:t>
      </w:r>
    </w:p>
    <w:p w:rsidR="00766E16" w:rsidRDefault="00766E16" w:rsidP="00766E16">
      <w:pPr>
        <w:jc w:val="both"/>
        <w:rPr>
          <w:rFonts w:eastAsia="Arial Unicode MS" w:cs="Arial Unicode MS"/>
          <w:b/>
          <w:lang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t xml:space="preserve">RR-459/2018-3.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RESPUESTA DEL INSTITUTO DE CAPACITACIÓN PARA EL TRABAJO DEL ESTADO DE SAN LUIS POTOSÍ.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CONFIRMA EL ACTO IMPUGNADO.</w:t>
      </w:r>
    </w:p>
    <w:p w:rsidR="00766E16" w:rsidRDefault="00766E16" w:rsidP="00766E16">
      <w:pPr>
        <w:jc w:val="both"/>
        <w:rPr>
          <w:rFonts w:eastAsia="Arial Unicode MS" w:cs="Arial Unicode MS"/>
          <w:b/>
          <w:lang w:eastAsia="es-ES"/>
        </w:rPr>
      </w:pPr>
    </w:p>
    <w:p w:rsidR="00766E16" w:rsidRDefault="00766E16" w:rsidP="00766E16">
      <w:pPr>
        <w:jc w:val="both"/>
        <w:rPr>
          <w:rFonts w:eastAsia="Arial Unicode MS" w:cs="Arial Unicode MS"/>
          <w:lang w:eastAsia="es-ES"/>
        </w:rPr>
      </w:pPr>
      <w:r>
        <w:rPr>
          <w:rFonts w:eastAsia="Arial Unicode MS" w:cs="Arial Unicode MS"/>
          <w:b/>
          <w:lang w:eastAsia="es-ES"/>
        </w:rPr>
        <w:t xml:space="preserve">RR-462/2018-3. </w:t>
      </w:r>
      <w:r>
        <w:rPr>
          <w:rFonts w:eastAsia="Arial Unicode MS" w:cs="Arial Unicode MS"/>
          <w:lang w:eastAsia="es-ES"/>
        </w:rPr>
        <w:t xml:space="preserve">RELATIVO AL </w:t>
      </w:r>
      <w:r w:rsidRPr="008C0560">
        <w:rPr>
          <w:rFonts w:eastAsia="Arial Unicode MS" w:cs="Arial Unicode MS"/>
          <w:lang w:eastAsia="es-ES"/>
        </w:rPr>
        <w:t xml:space="preserve">RECURSO DE REVISIÓN, INTERPUESTO </w:t>
      </w:r>
      <w:r w:rsidRPr="008C0560">
        <w:rPr>
          <w:rFonts w:eastAsia="Arial Unicode MS" w:cs="Arial Unicode MS"/>
        </w:rPr>
        <w:t xml:space="preserve">CONTRA </w:t>
      </w:r>
      <w:r w:rsidRPr="008C0560">
        <w:rPr>
          <w:rFonts w:eastAsia="Arial Unicode MS" w:cs="Arial Unicode MS"/>
          <w:lang w:eastAsia="es-ES"/>
        </w:rPr>
        <w:t>LA</w:t>
      </w:r>
      <w:r w:rsidRPr="008C0560">
        <w:rPr>
          <w:rFonts w:eastAsia="Arial Unicode MS" w:cs="Arial Unicode MS"/>
        </w:rPr>
        <w:t xml:space="preserve"> RESPUESTA DE LA UNIVERSIDAD AUTÓNOMA DE SAN LUIS POTOSÍ.</w:t>
      </w:r>
      <w:r>
        <w:rPr>
          <w:rFonts w:eastAsia="Arial Unicode MS" w:cs="Arial Unicode MS"/>
          <w:b/>
        </w:rPr>
        <w:t xml:space="preserve"> </w:t>
      </w:r>
      <w:r>
        <w:rPr>
          <w:rFonts w:eastAsia="Arial Unicode MS" w:cs="Arial Unicode MS"/>
          <w:lang w:eastAsia="es-ES"/>
        </w:rPr>
        <w:t>PONENTE</w:t>
      </w:r>
      <w:r>
        <w:rPr>
          <w:rFonts w:eastAsia="Arial Unicode MS" w:cs="Arial Unicode MS"/>
          <w:b/>
          <w:lang w:eastAsia="es-ES"/>
        </w:rPr>
        <w:t xml:space="preserve"> </w:t>
      </w:r>
      <w:r>
        <w:rPr>
          <w:rFonts w:eastAsia="Arial Unicode MS" w:cs="Arial Unicode MS"/>
          <w:lang w:eastAsia="es-ES"/>
        </w:rPr>
        <w:t>CLAUDIA ELIZABETH ÁVALOS CEDILLO.</w:t>
      </w:r>
    </w:p>
    <w:p w:rsidR="00766E16" w:rsidRDefault="00766E16" w:rsidP="00766E16">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66E16" w:rsidRDefault="00766E16" w:rsidP="00766E16">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66E16" w:rsidRDefault="003D06D4" w:rsidP="00766E16">
      <w:pPr>
        <w:jc w:val="both"/>
        <w:rPr>
          <w:b/>
          <w:color w:val="000000"/>
          <w:lang w:val="es-MX"/>
        </w:rPr>
      </w:pPr>
      <w:r>
        <w:rPr>
          <w:b/>
          <w:color w:val="000000"/>
          <w:lang w:val="es-MX"/>
        </w:rPr>
        <w:t xml:space="preserve">Rosa María Motilla García, Secretaria de Pleno: </w:t>
      </w:r>
      <w:r w:rsidR="00766E16" w:rsidRPr="002F4951">
        <w:rPr>
          <w:color w:val="000000"/>
          <w:lang w:val="es-MX"/>
        </w:rPr>
        <w:t xml:space="preserve">En consecuencia, por </w:t>
      </w:r>
      <w:r w:rsidR="00766E16">
        <w:rPr>
          <w:b/>
          <w:color w:val="000000"/>
          <w:lang w:val="es-MX"/>
        </w:rPr>
        <w:t xml:space="preserve">Unanimidad </w:t>
      </w:r>
      <w:r w:rsidR="00766E16" w:rsidRPr="00EA3633">
        <w:rPr>
          <w:b/>
          <w:color w:val="000000"/>
          <w:lang w:val="es-MX"/>
        </w:rPr>
        <w:t xml:space="preserve">de </w:t>
      </w:r>
      <w:r w:rsidR="00766E16">
        <w:rPr>
          <w:b/>
          <w:color w:val="000000"/>
          <w:lang w:val="es-MX"/>
        </w:rPr>
        <w:t>V</w:t>
      </w:r>
      <w:r w:rsidR="00766E16" w:rsidRPr="00EA3633">
        <w:rPr>
          <w:b/>
          <w:color w:val="000000"/>
          <w:lang w:val="es-MX"/>
        </w:rPr>
        <w:t>otos</w:t>
      </w:r>
      <w:r w:rsidR="00766E16" w:rsidRPr="002F4951">
        <w:rPr>
          <w:color w:val="000000"/>
          <w:lang w:val="es-MX"/>
        </w:rPr>
        <w:t xml:space="preserve"> </w:t>
      </w:r>
      <w:r w:rsidR="00766E16" w:rsidRPr="008858DA">
        <w:rPr>
          <w:color w:val="000000"/>
          <w:lang w:val="es-MX"/>
        </w:rPr>
        <w:t xml:space="preserve">el proyecto de resolución relativo al expediente mencionado con antelación. </w:t>
      </w:r>
      <w:r w:rsidR="00766E16" w:rsidRPr="008858DA">
        <w:rPr>
          <w:b/>
          <w:color w:val="000000"/>
          <w:lang w:val="es-MX"/>
        </w:rPr>
        <w:t>EN EL QUE</w:t>
      </w:r>
      <w:r w:rsidR="00766E16">
        <w:rPr>
          <w:b/>
          <w:color w:val="000000"/>
          <w:lang w:val="es-MX"/>
        </w:rPr>
        <w:t xml:space="preserve"> SE CONFIRMA EL ACTO IMPUGNADO.</w:t>
      </w:r>
    </w:p>
    <w:p w:rsidR="00766E16" w:rsidRDefault="00766E16" w:rsidP="00766E16">
      <w:pPr>
        <w:jc w:val="both"/>
        <w:rPr>
          <w:rFonts w:eastAsia="Arial Unicode MS" w:cs="Arial Unicode MS"/>
          <w:lang w:eastAsia="es-ES"/>
        </w:rPr>
      </w:pPr>
    </w:p>
    <w:p w:rsidR="00766E16" w:rsidRDefault="003D06D4" w:rsidP="003D06D4">
      <w:pPr>
        <w:shd w:val="clear" w:color="auto" w:fill="FFFFFF"/>
        <w:rPr>
          <w:lang w:val="es-MX"/>
        </w:rPr>
      </w:pPr>
      <w:r>
        <w:rPr>
          <w:lang w:val="es-MX"/>
        </w:rPr>
        <w:t>Damos inicio al punto de a</w:t>
      </w:r>
      <w:r w:rsidR="00766E16" w:rsidRPr="00AF0606">
        <w:rPr>
          <w:lang w:val="es-MX"/>
        </w:rPr>
        <w:t>suntos Generales.</w:t>
      </w:r>
    </w:p>
    <w:p w:rsidR="00766E16" w:rsidRDefault="00766E16" w:rsidP="00766E16">
      <w:pPr>
        <w:shd w:val="clear" w:color="auto" w:fill="FFFFFF"/>
        <w:rPr>
          <w:lang w:val="es-MX"/>
        </w:rPr>
      </w:pPr>
    </w:p>
    <w:p w:rsidR="00766E16" w:rsidRDefault="00766E16" w:rsidP="00766E16">
      <w:pPr>
        <w:shd w:val="clear" w:color="auto" w:fill="FFFFFF"/>
        <w:jc w:val="both"/>
        <w:rPr>
          <w:lang w:val="es-MX"/>
        </w:rPr>
      </w:pPr>
      <w:r w:rsidRPr="00DB22D1">
        <w:rPr>
          <w:b/>
          <w:lang w:val="es-MX"/>
        </w:rPr>
        <w:t>Comisionada Claudia Elizabeth Avalos Cedillo:</w:t>
      </w:r>
      <w:r>
        <w:rPr>
          <w:lang w:val="es-MX"/>
        </w:rPr>
        <w:t xml:space="preserve"> </w:t>
      </w:r>
      <w:r w:rsidRPr="00DB22D1">
        <w:rPr>
          <w:lang w:val="es-MX"/>
        </w:rPr>
        <w:t xml:space="preserve">Someto a la consideración  del Pleno la aprobación del </w:t>
      </w:r>
      <w:r>
        <w:rPr>
          <w:lang w:val="es-MX"/>
        </w:rPr>
        <w:t>proyecto de Acompañamiento a Servicio Social,  Prácticas Profesionales y Egresos de la Facultad de ciencias de la Información de la Universidad Autónoma de San Luis Potosí, de la Licenciatura de Gestión Documental y Archivística.</w:t>
      </w:r>
    </w:p>
    <w:p w:rsidR="00766E16" w:rsidRDefault="003D06D4" w:rsidP="00766E16">
      <w:pPr>
        <w:spacing w:before="240" w:after="120"/>
        <w:jc w:val="both"/>
      </w:pPr>
      <w:r>
        <w:rPr>
          <w:b/>
          <w:color w:val="000000"/>
          <w:lang w:val="es-MX"/>
        </w:rPr>
        <w:t xml:space="preserve">Rosa María Motilla García, Secretaria de Pleno: </w:t>
      </w:r>
      <w:r w:rsidR="00766E16">
        <w:t>S</w:t>
      </w:r>
      <w:r w:rsidR="00766E16" w:rsidRPr="00A00AD4">
        <w:t>e somete a la consideración del Pleno:</w:t>
      </w:r>
    </w:p>
    <w:p w:rsidR="00766E16" w:rsidRPr="00B85E4B" w:rsidRDefault="00766E16" w:rsidP="00766E16">
      <w:pPr>
        <w:spacing w:before="240" w:after="120"/>
        <w:jc w:val="both"/>
      </w:pPr>
      <w:r w:rsidRPr="0021620A">
        <w:rPr>
          <w:b/>
          <w:spacing w:val="2"/>
        </w:rPr>
        <w:t>Alejandro Lafuente Torres, Comisionado Presidente:</w:t>
      </w:r>
      <w:r w:rsidRPr="0021620A">
        <w:rPr>
          <w:spacing w:val="2"/>
        </w:rPr>
        <w:t xml:space="preserve"> A favor.</w:t>
      </w:r>
    </w:p>
    <w:p w:rsidR="00766E16" w:rsidRPr="0021620A" w:rsidRDefault="00766E16" w:rsidP="00766E16">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66E16" w:rsidRPr="0021620A" w:rsidRDefault="00766E16" w:rsidP="00766E16">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66E16" w:rsidRDefault="003D06D4" w:rsidP="00766E16">
      <w:pPr>
        <w:shd w:val="clear" w:color="auto" w:fill="FFFFFF"/>
        <w:jc w:val="both"/>
        <w:rPr>
          <w:lang w:val="es-MX"/>
        </w:rPr>
      </w:pPr>
      <w:r>
        <w:rPr>
          <w:b/>
          <w:color w:val="000000"/>
          <w:lang w:val="es-MX"/>
        </w:rPr>
        <w:t xml:space="preserve">Rosa María Motilla García, Secretaria de Pleno: </w:t>
      </w:r>
      <w:r w:rsidR="00766E16" w:rsidRPr="0021620A">
        <w:rPr>
          <w:spacing w:val="2"/>
        </w:rPr>
        <w:t xml:space="preserve">En consecuencia, se aprueba por </w:t>
      </w:r>
      <w:r w:rsidR="00766E16" w:rsidRPr="0021620A">
        <w:rPr>
          <w:b/>
          <w:spacing w:val="2"/>
        </w:rPr>
        <w:t>Unanimidad de Votos</w:t>
      </w:r>
      <w:r w:rsidR="00766E16">
        <w:rPr>
          <w:b/>
          <w:spacing w:val="2"/>
        </w:rPr>
        <w:t xml:space="preserve"> </w:t>
      </w:r>
      <w:r w:rsidR="00766E16" w:rsidRPr="00DB22D1">
        <w:rPr>
          <w:lang w:val="es-MX"/>
        </w:rPr>
        <w:t xml:space="preserve">el </w:t>
      </w:r>
      <w:r w:rsidR="00766E16">
        <w:rPr>
          <w:lang w:val="es-MX"/>
        </w:rPr>
        <w:t>proyecto de Acompañamiento a Servicio Social,  Prácticas Profesionales y Egresos de la Facultad de Ciencias de la Información de la Universidad Autónoma de San Luis Potosí, de la Licenciatura de Gestión Documental y Archivística.</w:t>
      </w:r>
    </w:p>
    <w:p w:rsidR="00766E16" w:rsidRDefault="00766E16" w:rsidP="00766E16">
      <w:pPr>
        <w:shd w:val="clear" w:color="auto" w:fill="FFFFFF"/>
        <w:jc w:val="both"/>
        <w:rPr>
          <w:lang w:val="es-MX"/>
        </w:rPr>
      </w:pPr>
    </w:p>
    <w:p w:rsidR="00766E16" w:rsidRDefault="00766E16" w:rsidP="00766E16">
      <w:pPr>
        <w:shd w:val="clear" w:color="auto" w:fill="FFFFFF"/>
        <w:jc w:val="both"/>
        <w:rPr>
          <w:lang w:val="es-MX"/>
        </w:rPr>
      </w:pPr>
      <w:r>
        <w:rPr>
          <w:b/>
          <w:lang w:val="es-MX"/>
        </w:rPr>
        <w:t xml:space="preserve">Comisionada Claudia Elizabeth Avalos Cedillo: </w:t>
      </w:r>
      <w:r>
        <w:rPr>
          <w:lang w:val="es-MX"/>
        </w:rPr>
        <w:t>Asimismo, en este acto entrego a los Comisionados el proyecto el Proyecto de adecuación en Materia de Datos Personales, e igualmente hago entrega de un ejemplar a la Secretaria de Pleno a efecto de que sea agregado como anexo a la presente acta.</w:t>
      </w:r>
    </w:p>
    <w:p w:rsidR="00766E16" w:rsidRDefault="00766E16" w:rsidP="00766E16">
      <w:pPr>
        <w:shd w:val="clear" w:color="auto" w:fill="FFFFFF"/>
        <w:jc w:val="both"/>
        <w:rPr>
          <w:lang w:val="es-MX"/>
        </w:rPr>
      </w:pPr>
    </w:p>
    <w:p w:rsidR="00766E16" w:rsidRPr="00F277B2" w:rsidRDefault="003D06D4" w:rsidP="00766E16">
      <w:pPr>
        <w:shd w:val="clear" w:color="auto" w:fill="FFFFFF"/>
        <w:jc w:val="both"/>
        <w:rPr>
          <w:b/>
          <w:lang w:val="es-MX"/>
        </w:rPr>
      </w:pPr>
      <w:r>
        <w:rPr>
          <w:b/>
          <w:color w:val="000000"/>
          <w:szCs w:val="24"/>
          <w:lang w:val="es-MX"/>
        </w:rPr>
        <w:lastRenderedPageBreak/>
        <w:t xml:space="preserve">Pleno.- Comisionado Presidente Alejandro Lafuente Torres, Comisionada Claudia Elizabeth Avalos Cedillo y Comisionada Paulina Sánchez Pérez del Pozo: </w:t>
      </w:r>
      <w:r w:rsidRPr="003D06D4">
        <w:rPr>
          <w:lang w:val="es-MX"/>
        </w:rPr>
        <w:t xml:space="preserve">Se </w:t>
      </w:r>
      <w:r w:rsidR="00766E16" w:rsidRPr="003D06D4">
        <w:rPr>
          <w:lang w:val="es-MX"/>
        </w:rPr>
        <w:t>tiene a la Comisionada Claudia Elizabeth Avalos Cedillo por presentado el</w:t>
      </w:r>
      <w:r w:rsidR="00766E16">
        <w:rPr>
          <w:lang w:val="es-MX"/>
        </w:rPr>
        <w:t xml:space="preserve"> Proyecto de adecuación en Materia de Datos Personales, mismo que será analizado, y en su caso, se someterá a votación en su oportunidad.</w:t>
      </w:r>
    </w:p>
    <w:p w:rsidR="00766E16" w:rsidRDefault="00766E16" w:rsidP="00766E16">
      <w:pPr>
        <w:shd w:val="clear" w:color="auto" w:fill="FFFFFF"/>
        <w:rPr>
          <w:lang w:val="es-MX"/>
        </w:rPr>
      </w:pPr>
    </w:p>
    <w:p w:rsidR="00766E16" w:rsidRDefault="00766E16" w:rsidP="00766E16">
      <w:pPr>
        <w:shd w:val="clear" w:color="auto" w:fill="FFFFFF"/>
        <w:jc w:val="both"/>
        <w:rPr>
          <w:lang w:val="es-MX"/>
        </w:rPr>
      </w:pPr>
      <w:r>
        <w:rPr>
          <w:b/>
          <w:lang w:val="es-MX"/>
        </w:rPr>
        <w:t xml:space="preserve">Comisionada Paulina Sánchez Pérez del Pozo: </w:t>
      </w:r>
      <w:r>
        <w:rPr>
          <w:lang w:val="es-MX"/>
        </w:rPr>
        <w:t>Comisionados como ustedes saben asistí al Foro Federalismo Mexicano en la Ciudad de México del 13 al 15 de junio del presente año, para lo cual adjunto el reporte de gastos realizados, por lo que solicito su aprobación el excedente de viáticos realizado  para sufragar los gastos derivados de mi asistencia a dicho Foro, por el monto de $1,137.43 (un mil ciento treinta y siete pesos cero centavos en moneda nacional).</w:t>
      </w:r>
    </w:p>
    <w:p w:rsidR="00766E16" w:rsidRDefault="00766E16" w:rsidP="00766E16">
      <w:pPr>
        <w:shd w:val="clear" w:color="auto" w:fill="FFFFFF"/>
        <w:jc w:val="both"/>
        <w:rPr>
          <w:lang w:val="es-MX"/>
        </w:rPr>
      </w:pPr>
    </w:p>
    <w:p w:rsidR="00766E16" w:rsidRDefault="003D06D4" w:rsidP="00766E16">
      <w:pPr>
        <w:shd w:val="clear" w:color="auto" w:fill="FFFFFF"/>
        <w:jc w:val="both"/>
        <w:rPr>
          <w:lang w:val="es-MX"/>
        </w:rPr>
      </w:pPr>
      <w:r w:rsidRPr="003D06D4">
        <w:rPr>
          <w:b/>
          <w:color w:val="000000"/>
          <w:szCs w:val="24"/>
          <w:lang w:val="es-MX"/>
        </w:rPr>
        <w:t xml:space="preserve">Rosa María Motilla García, Secretaria de Pleno: </w:t>
      </w:r>
      <w:r w:rsidR="00766E16">
        <w:rPr>
          <w:lang w:val="es-MX"/>
        </w:rPr>
        <w:t>Se somete a votación la solicitud realizada:</w:t>
      </w:r>
    </w:p>
    <w:p w:rsidR="00766E16" w:rsidRDefault="00766E16" w:rsidP="00766E16">
      <w:pPr>
        <w:shd w:val="clear" w:color="auto" w:fill="FFFFFF"/>
        <w:jc w:val="both"/>
        <w:rPr>
          <w:lang w:val="es-MX"/>
        </w:rPr>
      </w:pPr>
    </w:p>
    <w:p w:rsidR="00766E16" w:rsidRDefault="00766E16" w:rsidP="00766E16">
      <w:pPr>
        <w:shd w:val="clear" w:color="auto" w:fill="FFFFFF"/>
        <w:jc w:val="both"/>
        <w:rPr>
          <w:lang w:val="es-MX"/>
        </w:rPr>
      </w:pPr>
      <w:r>
        <w:rPr>
          <w:b/>
          <w:lang w:val="es-MX"/>
        </w:rPr>
        <w:t xml:space="preserve">Comisionado Presidente Alejandro Lafuente Torres: </w:t>
      </w:r>
      <w:r>
        <w:rPr>
          <w:lang w:val="es-MX"/>
        </w:rPr>
        <w:t>A favor.</w:t>
      </w:r>
    </w:p>
    <w:p w:rsidR="00766E16" w:rsidRDefault="00766E16" w:rsidP="00766E16">
      <w:pPr>
        <w:shd w:val="clear" w:color="auto" w:fill="FFFFFF"/>
        <w:jc w:val="both"/>
        <w:rPr>
          <w:lang w:val="es-MX"/>
        </w:rPr>
      </w:pPr>
    </w:p>
    <w:p w:rsidR="00766E16" w:rsidRDefault="00766E16" w:rsidP="00766E16">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766E16" w:rsidRDefault="00766E16" w:rsidP="00766E16">
      <w:pPr>
        <w:shd w:val="clear" w:color="auto" w:fill="FFFFFF"/>
        <w:jc w:val="both"/>
        <w:rPr>
          <w:lang w:val="es-MX"/>
        </w:rPr>
      </w:pPr>
    </w:p>
    <w:p w:rsidR="00766E16" w:rsidRDefault="003D06D4" w:rsidP="00766E16">
      <w:pPr>
        <w:shd w:val="clear" w:color="auto" w:fill="FFFFFF"/>
        <w:jc w:val="both"/>
        <w:rPr>
          <w:lang w:val="es-MX"/>
        </w:rPr>
      </w:pPr>
      <w:r w:rsidRPr="003D06D4">
        <w:rPr>
          <w:b/>
          <w:color w:val="000000"/>
          <w:szCs w:val="24"/>
          <w:lang w:val="es-MX"/>
        </w:rPr>
        <w:t>Rosa María Motilla García, Secretaria de Pleno:</w:t>
      </w:r>
      <w:r>
        <w:rPr>
          <w:b/>
          <w:color w:val="000000"/>
          <w:szCs w:val="24"/>
          <w:lang w:val="es-MX"/>
        </w:rPr>
        <w:t xml:space="preserve"> </w:t>
      </w:r>
      <w:r w:rsidR="00766E16">
        <w:rPr>
          <w:lang w:val="es-MX"/>
        </w:rPr>
        <w:t xml:space="preserve">En consecuencia, </w:t>
      </w:r>
      <w:r w:rsidR="00766E16" w:rsidRPr="003D06D4">
        <w:rPr>
          <w:lang w:val="es-MX"/>
        </w:rPr>
        <w:t>se aprueba por</w:t>
      </w:r>
      <w:r w:rsidR="00766E16">
        <w:rPr>
          <w:b/>
          <w:lang w:val="es-MX"/>
        </w:rPr>
        <w:t xml:space="preserve"> </w:t>
      </w:r>
      <w:r w:rsidR="00766E16" w:rsidRPr="00940CC2">
        <w:rPr>
          <w:b/>
          <w:lang w:val="es-MX"/>
        </w:rPr>
        <w:t>Unanimidad de Votos</w:t>
      </w:r>
      <w:r w:rsidR="00766E16">
        <w:rPr>
          <w:lang w:val="es-MX"/>
        </w:rPr>
        <w:t xml:space="preserve"> el excedente de viáticos solicitado por el monto de $1,137.43 (</w:t>
      </w:r>
      <w:proofErr w:type="gramStart"/>
      <w:r w:rsidR="00766E16">
        <w:rPr>
          <w:lang w:val="es-MX"/>
        </w:rPr>
        <w:t>un</w:t>
      </w:r>
      <w:proofErr w:type="gramEnd"/>
      <w:r w:rsidR="00766E16">
        <w:rPr>
          <w:lang w:val="es-MX"/>
        </w:rPr>
        <w:t xml:space="preserve"> mil ciento treinta y siete pesos cero centavos en moneda nacional).</w:t>
      </w:r>
    </w:p>
    <w:p w:rsidR="00766E16" w:rsidRDefault="00766E16" w:rsidP="00766E16">
      <w:pPr>
        <w:shd w:val="clear" w:color="auto" w:fill="FFFFFF"/>
        <w:jc w:val="both"/>
        <w:rPr>
          <w:lang w:val="es-MX"/>
        </w:rPr>
      </w:pPr>
    </w:p>
    <w:p w:rsidR="00766E16" w:rsidRDefault="00766E16" w:rsidP="00766E16">
      <w:pPr>
        <w:shd w:val="clear" w:color="auto" w:fill="FFFFFF"/>
        <w:jc w:val="both"/>
        <w:rPr>
          <w:lang w:val="es-MX"/>
        </w:rPr>
      </w:pPr>
      <w:r>
        <w:rPr>
          <w:b/>
          <w:lang w:val="es-MX"/>
        </w:rPr>
        <w:t xml:space="preserve">Comisionada Paulina Sánchez Pérez del Pozo: </w:t>
      </w:r>
      <w:r w:rsidRPr="002B4965">
        <w:rPr>
          <w:lang w:val="es-MX"/>
        </w:rPr>
        <w:t>Hago entrega a cada uno de los Comisionados, así como a la Secretaria de Pleno a efecto de que lo agregue como anexo al acta que se levante con motivo de la presente Sesión, una propuesta de m</w:t>
      </w:r>
      <w:r>
        <w:rPr>
          <w:lang w:val="es-MX"/>
        </w:rPr>
        <w:t xml:space="preserve">odificación al Reglamento Interno, esto únicamente, para que quede presentado y tengan tiempo de analizarlo y someterlo a votación en su oportunidad. </w:t>
      </w:r>
    </w:p>
    <w:p w:rsidR="00766E16" w:rsidRDefault="00766E16" w:rsidP="00766E16">
      <w:pPr>
        <w:shd w:val="clear" w:color="auto" w:fill="FFFFFF"/>
        <w:jc w:val="both"/>
        <w:rPr>
          <w:lang w:val="es-MX"/>
        </w:rPr>
      </w:pPr>
    </w:p>
    <w:p w:rsidR="00766E16" w:rsidRPr="00DA7115" w:rsidRDefault="003D06D4" w:rsidP="00766E16">
      <w:pPr>
        <w:shd w:val="clear" w:color="auto" w:fill="FFFFFF"/>
        <w:jc w:val="both"/>
        <w:rPr>
          <w:lang w:val="es-MX"/>
        </w:rPr>
      </w:pPr>
      <w:r>
        <w:rPr>
          <w:b/>
          <w:color w:val="000000"/>
          <w:szCs w:val="24"/>
          <w:lang w:val="es-MX"/>
        </w:rPr>
        <w:t xml:space="preserve">Pleno.- Comisionado Presidente Alejandro Lafuente Torres, Comisionada Claudia Elizabeth Avalos Cedillo y Comisionada Paulina Sánchez Pérez del Pozo: </w:t>
      </w:r>
      <w:r>
        <w:rPr>
          <w:lang w:val="es-MX"/>
        </w:rPr>
        <w:t xml:space="preserve">Se </w:t>
      </w:r>
      <w:r w:rsidR="00766E16">
        <w:rPr>
          <w:lang w:val="es-MX"/>
        </w:rPr>
        <w:t xml:space="preserve">tiene por presentado </w:t>
      </w:r>
      <w:r w:rsidR="00766E16" w:rsidRPr="002B4965">
        <w:rPr>
          <w:lang w:val="es-MX"/>
        </w:rPr>
        <w:t>una propuesta de m</w:t>
      </w:r>
      <w:r w:rsidR="00766E16">
        <w:rPr>
          <w:lang w:val="es-MX"/>
        </w:rPr>
        <w:t>odificación al Reglamento Interno por parte de la Comisionada Paulina Sánchez Pérez del Pozo, para analizarlo y someterlo a votación en su oportunidad.</w:t>
      </w:r>
    </w:p>
    <w:p w:rsidR="00766E16" w:rsidRDefault="00766E16" w:rsidP="00766E16">
      <w:pPr>
        <w:shd w:val="clear" w:color="auto" w:fill="FFFFFF"/>
        <w:rPr>
          <w:lang w:val="es-MX"/>
        </w:rPr>
      </w:pPr>
    </w:p>
    <w:p w:rsidR="00766E16" w:rsidRDefault="00766E16" w:rsidP="00766E16">
      <w:pPr>
        <w:shd w:val="clear" w:color="auto" w:fill="FFFFFF"/>
        <w:jc w:val="both"/>
        <w:rPr>
          <w:lang w:val="es-MX"/>
        </w:rPr>
      </w:pPr>
      <w:r>
        <w:rPr>
          <w:b/>
          <w:lang w:val="es-MX"/>
        </w:rPr>
        <w:t xml:space="preserve">Comisionada Paulina Sánchez Pérez del Pozo: </w:t>
      </w:r>
      <w:r>
        <w:rPr>
          <w:lang w:val="es-MX"/>
        </w:rPr>
        <w:t xml:space="preserve">Igualmente les hago entrega de una cotización para la elaboración de video animación, mismo que se propone por parte de la Dirección de Capacitación para materia de promoción, para que quede </w:t>
      </w:r>
      <w:proofErr w:type="gramStart"/>
      <w:r>
        <w:rPr>
          <w:lang w:val="es-MX"/>
        </w:rPr>
        <w:t>presentado</w:t>
      </w:r>
      <w:proofErr w:type="gramEnd"/>
      <w:r>
        <w:rPr>
          <w:lang w:val="es-MX"/>
        </w:rPr>
        <w:t xml:space="preserve"> y tengan tiempo de analizarlo y someterlo a votación en su oportunidad.</w:t>
      </w:r>
    </w:p>
    <w:p w:rsidR="00766E16" w:rsidRDefault="00766E16" w:rsidP="00766E16">
      <w:pPr>
        <w:shd w:val="clear" w:color="auto" w:fill="FFFFFF"/>
        <w:rPr>
          <w:lang w:val="es-MX"/>
        </w:rPr>
      </w:pPr>
    </w:p>
    <w:p w:rsidR="00766E16" w:rsidRDefault="003D06D4" w:rsidP="00766E16">
      <w:pPr>
        <w:shd w:val="clear" w:color="auto" w:fill="FFFFFF"/>
        <w:jc w:val="both"/>
        <w:rPr>
          <w:lang w:val="es-MX"/>
        </w:rPr>
      </w:pPr>
      <w:r>
        <w:rPr>
          <w:b/>
          <w:color w:val="000000"/>
          <w:szCs w:val="24"/>
          <w:lang w:val="es-MX"/>
        </w:rPr>
        <w:t xml:space="preserve">Pleno.- Comisionado Presidente Alejandro Lafuente Torres, Comisionada Claudia Elizabeth Avalos Cedillo y Comisionada Paulina Sánchez Pérez del Pozo: </w:t>
      </w:r>
      <w:r>
        <w:rPr>
          <w:lang w:val="es-MX"/>
        </w:rPr>
        <w:t xml:space="preserve">Se </w:t>
      </w:r>
      <w:r w:rsidR="00766E16">
        <w:rPr>
          <w:lang w:val="es-MX"/>
        </w:rPr>
        <w:t xml:space="preserve">tiene por presentado </w:t>
      </w:r>
      <w:r w:rsidR="00766E16" w:rsidRPr="002B4965">
        <w:rPr>
          <w:lang w:val="es-MX"/>
        </w:rPr>
        <w:t xml:space="preserve">una </w:t>
      </w:r>
      <w:r w:rsidR="00766E16">
        <w:rPr>
          <w:lang w:val="es-MX"/>
        </w:rPr>
        <w:t>cotización para la elaboración de video animación, mismo que se propone por parte de la Dirección de Capacitación para materia de promoción, para analizarlo y someterlo a votación en su oportunidad.</w:t>
      </w:r>
    </w:p>
    <w:p w:rsidR="00766E16" w:rsidRDefault="00766E16" w:rsidP="00766E16">
      <w:pPr>
        <w:shd w:val="clear" w:color="auto" w:fill="FFFFFF"/>
        <w:jc w:val="both"/>
        <w:rPr>
          <w:lang w:val="es-MX"/>
        </w:rPr>
      </w:pPr>
    </w:p>
    <w:p w:rsidR="00766E16" w:rsidRDefault="003D06D4" w:rsidP="00766E16">
      <w:pPr>
        <w:jc w:val="both"/>
        <w:rPr>
          <w:rFonts w:cs="Arial"/>
          <w:color w:val="000000"/>
        </w:rPr>
      </w:pPr>
      <w:r>
        <w:rPr>
          <w:b/>
          <w:lang w:val="es-MX"/>
        </w:rPr>
        <w:t xml:space="preserve">Rosa María Motilla García, Secretaria de Pleno: </w:t>
      </w:r>
      <w:r w:rsidR="00766E16">
        <w:rPr>
          <w:lang w:val="es-MX"/>
        </w:rPr>
        <w:t xml:space="preserve">Se da cuenta con el Memorándum CPL-118/2018 de fecha 29 de junio de 2018, signado por el Comisionado Presidente Alejandro Lafuente Torres, Comisionado Presidente, a través del cual </w:t>
      </w:r>
      <w:r w:rsidR="00766E16">
        <w:rPr>
          <w:rFonts w:cs="Arial"/>
        </w:rPr>
        <w:t xml:space="preserve">adjunta los gastos erogados con motivo del viaje realizado a la Cd. de México, derivados de su asistencia al “Foro Federalismo Mexicano”, que se </w:t>
      </w:r>
      <w:r w:rsidR="00766E16">
        <w:rPr>
          <w:rFonts w:cs="Arial"/>
        </w:rPr>
        <w:lastRenderedPageBreak/>
        <w:t>llevó a cabo el día 14 de junio</w:t>
      </w:r>
      <w:r w:rsidR="00766E16">
        <w:rPr>
          <w:rFonts w:cs="Arial"/>
          <w:color w:val="000000"/>
        </w:rPr>
        <w:t xml:space="preserve"> del año que transcurre, en instalaciones de la sede Hotel Camino Real.</w:t>
      </w:r>
    </w:p>
    <w:p w:rsidR="00766E16" w:rsidRDefault="00766E16" w:rsidP="00766E16">
      <w:pPr>
        <w:jc w:val="both"/>
        <w:rPr>
          <w:rFonts w:cs="Arial"/>
          <w:color w:val="000000"/>
        </w:rPr>
      </w:pPr>
    </w:p>
    <w:p w:rsidR="00766E16" w:rsidRDefault="00766E16" w:rsidP="00766E16">
      <w:pPr>
        <w:jc w:val="both"/>
        <w:rPr>
          <w:rFonts w:cs="Arial"/>
          <w:color w:val="000000"/>
        </w:rPr>
      </w:pPr>
      <w:r>
        <w:rPr>
          <w:rFonts w:cs="Arial"/>
          <w:color w:val="000000"/>
        </w:rPr>
        <w:t>Así mismo, solicita la aprobación del excedente de los viáticos por el monto de $1,847.17 (mil ochocientos cuarenta y siete pesos 17/100 M.N.), que tuvo que utilizar para dicho evento.</w:t>
      </w:r>
    </w:p>
    <w:p w:rsidR="00766E16" w:rsidRDefault="00766E16" w:rsidP="00766E16">
      <w:pPr>
        <w:shd w:val="clear" w:color="auto" w:fill="FFFFFF"/>
        <w:jc w:val="both"/>
      </w:pPr>
    </w:p>
    <w:p w:rsidR="00766E16" w:rsidRDefault="00766E16" w:rsidP="00766E16">
      <w:pPr>
        <w:shd w:val="clear" w:color="auto" w:fill="FFFFFF"/>
        <w:jc w:val="both"/>
      </w:pPr>
      <w:r>
        <w:t>Se somete a la consideración del Pleno:</w:t>
      </w:r>
    </w:p>
    <w:p w:rsidR="00766E16" w:rsidRDefault="00766E16" w:rsidP="00766E16">
      <w:pPr>
        <w:shd w:val="clear" w:color="auto" w:fill="FFFFFF"/>
        <w:jc w:val="both"/>
      </w:pPr>
    </w:p>
    <w:p w:rsidR="00766E16" w:rsidRPr="00C9768A" w:rsidRDefault="00766E16" w:rsidP="00766E16">
      <w:pPr>
        <w:shd w:val="clear" w:color="auto" w:fill="FFFFFF"/>
        <w:jc w:val="both"/>
      </w:pPr>
      <w:r>
        <w:rPr>
          <w:b/>
        </w:rPr>
        <w:t>Comisionada Claudia Elizabeth Avalos Cedillo</w:t>
      </w:r>
      <w:proofErr w:type="gramStart"/>
      <w:r>
        <w:rPr>
          <w:b/>
        </w:rPr>
        <w:t xml:space="preserve">: </w:t>
      </w:r>
      <w:r>
        <w:t xml:space="preserve"> A</w:t>
      </w:r>
      <w:proofErr w:type="gramEnd"/>
      <w:r>
        <w:t xml:space="preserve"> favor.</w:t>
      </w:r>
    </w:p>
    <w:p w:rsidR="00766E16" w:rsidRDefault="00766E16" w:rsidP="00766E16">
      <w:pPr>
        <w:shd w:val="clear" w:color="auto" w:fill="FFFFFF"/>
        <w:jc w:val="both"/>
        <w:rPr>
          <w:b/>
        </w:rPr>
      </w:pPr>
    </w:p>
    <w:p w:rsidR="00766E16" w:rsidRDefault="00766E16" w:rsidP="00766E16">
      <w:pPr>
        <w:shd w:val="clear" w:color="auto" w:fill="FFFFFF"/>
        <w:jc w:val="both"/>
      </w:pPr>
      <w:r w:rsidRPr="00C9768A">
        <w:rPr>
          <w:b/>
        </w:rPr>
        <w:t xml:space="preserve">Comisionada Paulina Sánchez Pérez del Pozo: </w:t>
      </w:r>
      <w:r>
        <w:t>A favor.</w:t>
      </w:r>
    </w:p>
    <w:p w:rsidR="00766E16" w:rsidRDefault="00766E16" w:rsidP="00766E16">
      <w:pPr>
        <w:shd w:val="clear" w:color="auto" w:fill="FFFFFF"/>
        <w:jc w:val="both"/>
      </w:pPr>
    </w:p>
    <w:p w:rsidR="00766E16" w:rsidRDefault="003D06D4" w:rsidP="00766E16">
      <w:pPr>
        <w:shd w:val="clear" w:color="auto" w:fill="FFFFFF"/>
        <w:jc w:val="both"/>
        <w:rPr>
          <w:b/>
        </w:rPr>
      </w:pPr>
      <w:r>
        <w:rPr>
          <w:b/>
          <w:lang w:val="es-MX"/>
        </w:rPr>
        <w:t xml:space="preserve">Rosa María Motilla García, Secretaria de Pleno: </w:t>
      </w:r>
      <w:r w:rsidR="00766E16">
        <w:t>En consecuencia,</w:t>
      </w:r>
      <w:r w:rsidR="00766E16">
        <w:rPr>
          <w:b/>
        </w:rPr>
        <w:t xml:space="preserve"> </w:t>
      </w:r>
      <w:r w:rsidR="00766E16">
        <w:t xml:space="preserve">se aprueba por </w:t>
      </w:r>
      <w:r w:rsidR="00766E16">
        <w:rPr>
          <w:b/>
        </w:rPr>
        <w:t xml:space="preserve">Unanimidad de Votos el excedente de viáticos solicitado por el monto de </w:t>
      </w:r>
      <w:r w:rsidR="00766E16">
        <w:rPr>
          <w:rFonts w:cs="Arial"/>
          <w:color w:val="000000"/>
        </w:rPr>
        <w:t>$1,847.17 (mil ochocientos cuarenta y siete pesos 17/100 M.N.).</w:t>
      </w:r>
      <w:r w:rsidR="00766E16">
        <w:rPr>
          <w:b/>
        </w:rPr>
        <w:t xml:space="preserve"> </w:t>
      </w:r>
    </w:p>
    <w:p w:rsidR="00766E16" w:rsidRDefault="00766E16" w:rsidP="00766E16">
      <w:pPr>
        <w:shd w:val="clear" w:color="auto" w:fill="FFFFFF"/>
        <w:jc w:val="both"/>
        <w:rPr>
          <w:b/>
        </w:rPr>
      </w:pPr>
    </w:p>
    <w:p w:rsidR="006308B3" w:rsidRDefault="002551DA" w:rsidP="002551DA">
      <w:pPr>
        <w:pStyle w:val="Textoindependiente"/>
        <w:suppressAutoHyphens/>
        <w:spacing w:after="120"/>
        <w:rPr>
          <w:lang w:val="es-MX"/>
        </w:rPr>
      </w:pPr>
      <w:r>
        <w:t>Por último, a</w:t>
      </w:r>
      <w:r w:rsidR="006308B3" w:rsidRPr="002E22B8">
        <w:t>nálisis y aprobación en su caso del acta levantada con motivo de la celebración de l</w:t>
      </w:r>
      <w:r w:rsidR="0033530B">
        <w:t xml:space="preserve">a Sesión </w:t>
      </w:r>
      <w:r w:rsidR="00DC4B59">
        <w:t>Extrao</w:t>
      </w:r>
      <w:r w:rsidR="006308B3">
        <w:t xml:space="preserve">rdinaria de </w:t>
      </w:r>
      <w:r w:rsidR="00D444DB">
        <w:t>26</w:t>
      </w:r>
      <w:r w:rsidR="006308B3">
        <w:t xml:space="preserve"> de </w:t>
      </w:r>
      <w:r w:rsidR="0033530B">
        <w:t xml:space="preserve">junio </w:t>
      </w:r>
      <w:r w:rsidR="006308B3">
        <w:t>de 2018</w:t>
      </w:r>
      <w:r w:rsidR="006308B3" w:rsidRPr="00D21349">
        <w:t>.</w:t>
      </w:r>
      <w:r w:rsidR="006308B3" w:rsidRPr="00684BB9">
        <w:rPr>
          <w:lang w:val="es-MX"/>
        </w:rPr>
        <w:t xml:space="preserve"> </w:t>
      </w:r>
    </w:p>
    <w:p w:rsidR="006308B3" w:rsidRDefault="006308B3" w:rsidP="006308B3">
      <w:pPr>
        <w:spacing w:before="240" w:after="120"/>
        <w:jc w:val="both"/>
      </w:pPr>
      <w:r>
        <w:t>S</w:t>
      </w:r>
      <w:r w:rsidRPr="00A00AD4">
        <w:t>e somete a la consideración del Pleno:</w:t>
      </w:r>
    </w:p>
    <w:p w:rsidR="006308B3" w:rsidRPr="00B85E4B" w:rsidRDefault="006308B3" w:rsidP="006308B3">
      <w:pPr>
        <w:spacing w:before="240" w:after="120"/>
        <w:jc w:val="both"/>
      </w:pPr>
      <w:r w:rsidRPr="0021620A">
        <w:rPr>
          <w:b/>
          <w:spacing w:val="2"/>
        </w:rPr>
        <w:t>Alejandro Lafuente Torres, Comisionado Presidente:</w:t>
      </w:r>
      <w:r w:rsidRPr="0021620A">
        <w:rPr>
          <w:spacing w:val="2"/>
        </w:rPr>
        <w:t xml:space="preserve"> A favor.</w:t>
      </w:r>
    </w:p>
    <w:p w:rsidR="006308B3" w:rsidRPr="0021620A" w:rsidRDefault="006308B3" w:rsidP="006308B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6308B3" w:rsidRPr="0021620A" w:rsidRDefault="006308B3" w:rsidP="006308B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308B3" w:rsidRDefault="002551DA" w:rsidP="006308B3">
      <w:pPr>
        <w:pStyle w:val="Textoindependiente"/>
        <w:rPr>
          <w:lang w:val="es-MX"/>
        </w:rPr>
      </w:pPr>
      <w:r>
        <w:rPr>
          <w:b/>
          <w:color w:val="000000"/>
          <w:lang w:val="es-MX"/>
        </w:rPr>
        <w:t xml:space="preserve">Secretaria de Pleno Rosa María Motilla García: </w:t>
      </w:r>
      <w:r w:rsidR="006308B3" w:rsidRPr="0021620A">
        <w:rPr>
          <w:spacing w:val="2"/>
        </w:rPr>
        <w:t xml:space="preserve">En consecuencia, se aprueba por </w:t>
      </w:r>
      <w:r w:rsidR="006308B3" w:rsidRPr="0021620A">
        <w:rPr>
          <w:b/>
          <w:spacing w:val="2"/>
        </w:rPr>
        <w:t>Unanimidad de Votos</w:t>
      </w:r>
      <w:r w:rsidR="006308B3">
        <w:rPr>
          <w:b/>
          <w:spacing w:val="2"/>
        </w:rPr>
        <w:t xml:space="preserve"> </w:t>
      </w:r>
      <w:r w:rsidR="006308B3" w:rsidRPr="002E22B8">
        <w:t>el acta levantada con motivo de la celebración de l</w:t>
      </w:r>
      <w:r w:rsidR="006308B3">
        <w:t xml:space="preserve">a Sesión </w:t>
      </w:r>
      <w:r w:rsidR="00DC4B59">
        <w:t>Extrao</w:t>
      </w:r>
      <w:r w:rsidR="006308B3">
        <w:t xml:space="preserve">rdinaria de </w:t>
      </w:r>
      <w:r w:rsidR="00D444DB">
        <w:t>26</w:t>
      </w:r>
      <w:r w:rsidR="006308B3">
        <w:t xml:space="preserve"> de </w:t>
      </w:r>
      <w:r w:rsidR="0033530B">
        <w:t xml:space="preserve">junio </w:t>
      </w:r>
      <w:r w:rsidR="006308B3">
        <w:t>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sidR="00D444DB">
        <w:rPr>
          <w:rFonts w:cs="Arial"/>
          <w:i/>
          <w:szCs w:val="24"/>
        </w:rPr>
        <w:t xml:space="preserve"> once </w:t>
      </w:r>
      <w:r w:rsidRPr="00BD7E1F">
        <w:rPr>
          <w:rFonts w:cs="Arial"/>
          <w:i/>
          <w:szCs w:val="24"/>
        </w:rPr>
        <w:t>horas</w:t>
      </w:r>
      <w:r w:rsidR="000A2F4F">
        <w:rPr>
          <w:rFonts w:cs="Arial"/>
          <w:i/>
          <w:szCs w:val="24"/>
        </w:rPr>
        <w:t xml:space="preserve"> con </w:t>
      </w:r>
      <w:r w:rsidR="00D444DB">
        <w:rPr>
          <w:rFonts w:cs="Arial"/>
          <w:i/>
          <w:szCs w:val="24"/>
        </w:rPr>
        <w:t xml:space="preserve">cuarenta y cinco </w:t>
      </w:r>
      <w:r w:rsidR="000A2F4F">
        <w:rPr>
          <w:rFonts w:cs="Arial"/>
          <w:i/>
          <w:szCs w:val="24"/>
        </w:rPr>
        <w:t>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3761" w:rsidRDefault="00D73761" w:rsidP="006D044B">
      <w:r>
        <w:separator/>
      </w:r>
    </w:p>
  </w:endnote>
  <w:endnote w:type="continuationSeparator" w:id="0">
    <w:p w:rsidR="00D73761" w:rsidRDefault="00D73761"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1B" w:rsidRDefault="007B5A02" w:rsidP="00EE4E53">
    <w:pPr>
      <w:pStyle w:val="Piedepgina"/>
      <w:framePr w:wrap="around" w:vAnchor="text" w:hAnchor="margin" w:xAlign="center" w:y="1"/>
      <w:rPr>
        <w:rStyle w:val="Nmerodepgina"/>
      </w:rPr>
    </w:pPr>
    <w:r>
      <w:rPr>
        <w:rStyle w:val="Nmerodepgina"/>
      </w:rPr>
      <w:fldChar w:fldCharType="begin"/>
    </w:r>
    <w:r w:rsidR="00D10C1B">
      <w:rPr>
        <w:rStyle w:val="Nmerodepgina"/>
      </w:rPr>
      <w:instrText xml:space="preserve">PAGE  </w:instrText>
    </w:r>
    <w:r>
      <w:rPr>
        <w:rStyle w:val="Nmerodepgina"/>
      </w:rPr>
      <w:fldChar w:fldCharType="end"/>
    </w:r>
  </w:p>
  <w:p w:rsidR="00D10C1B" w:rsidRDefault="00D10C1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1B" w:rsidRPr="00124C7C" w:rsidRDefault="007B5A02" w:rsidP="00E512AA">
    <w:pPr>
      <w:pStyle w:val="Piedepgina"/>
      <w:framePr w:wrap="around" w:vAnchor="text" w:hAnchor="page" w:x="6376" w:y="-627"/>
      <w:rPr>
        <w:rStyle w:val="Nmerodepgina"/>
        <w:sz w:val="20"/>
      </w:rPr>
    </w:pPr>
    <w:r w:rsidRPr="00124C7C">
      <w:rPr>
        <w:rStyle w:val="Nmerodepgina"/>
        <w:sz w:val="20"/>
      </w:rPr>
      <w:fldChar w:fldCharType="begin"/>
    </w:r>
    <w:r w:rsidR="00D10C1B" w:rsidRPr="00124C7C">
      <w:rPr>
        <w:rStyle w:val="Nmerodepgina"/>
        <w:sz w:val="20"/>
      </w:rPr>
      <w:instrText xml:space="preserve">PAGE  </w:instrText>
    </w:r>
    <w:r w:rsidRPr="00124C7C">
      <w:rPr>
        <w:rStyle w:val="Nmerodepgina"/>
        <w:sz w:val="20"/>
      </w:rPr>
      <w:fldChar w:fldCharType="separate"/>
    </w:r>
    <w:r w:rsidR="00D444DB">
      <w:rPr>
        <w:rStyle w:val="Nmerodepgina"/>
        <w:noProof/>
        <w:sz w:val="20"/>
      </w:rPr>
      <w:t>12</w:t>
    </w:r>
    <w:r w:rsidRPr="00124C7C">
      <w:rPr>
        <w:rStyle w:val="Nmerodepgina"/>
        <w:sz w:val="20"/>
      </w:rPr>
      <w:fldChar w:fldCharType="end"/>
    </w:r>
  </w:p>
  <w:p w:rsidR="00D10C1B" w:rsidRDefault="00D10C1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3761" w:rsidRDefault="00D73761" w:rsidP="006D044B">
      <w:r>
        <w:separator/>
      </w:r>
    </w:p>
  </w:footnote>
  <w:footnote w:type="continuationSeparator" w:id="0">
    <w:p w:rsidR="00D73761" w:rsidRDefault="00D73761"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1B" w:rsidRDefault="007B5A02" w:rsidP="00EE4E53">
    <w:pPr>
      <w:pStyle w:val="Encabezado"/>
      <w:framePr w:wrap="around" w:vAnchor="text" w:hAnchor="margin" w:xAlign="center" w:y="1"/>
      <w:rPr>
        <w:rStyle w:val="Nmerodepgina"/>
      </w:rPr>
    </w:pPr>
    <w:r>
      <w:rPr>
        <w:rStyle w:val="Nmerodepgina"/>
      </w:rPr>
      <w:fldChar w:fldCharType="begin"/>
    </w:r>
    <w:r w:rsidR="00D10C1B">
      <w:rPr>
        <w:rStyle w:val="Nmerodepgina"/>
      </w:rPr>
      <w:instrText xml:space="preserve">PAGE  </w:instrText>
    </w:r>
    <w:r>
      <w:rPr>
        <w:rStyle w:val="Nmerodepgina"/>
      </w:rPr>
      <w:fldChar w:fldCharType="end"/>
    </w:r>
  </w:p>
  <w:p w:rsidR="00D10C1B" w:rsidRDefault="00D10C1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1B" w:rsidRPr="00C75A1B" w:rsidRDefault="00D10C1B">
    <w:pPr>
      <w:pStyle w:val="Encabezado"/>
      <w:framePr w:wrap="around" w:vAnchor="text" w:hAnchor="margin" w:xAlign="center" w:y="1"/>
      <w:rPr>
        <w:rStyle w:val="Nmerodepgina"/>
        <w:sz w:val="20"/>
      </w:rPr>
    </w:pPr>
  </w:p>
  <w:p w:rsidR="00D10C1B" w:rsidRDefault="00D10C1B" w:rsidP="00EE4E53">
    <w:pPr>
      <w:pStyle w:val="Encabezado"/>
      <w:jc w:val="right"/>
      <w:rPr>
        <w:sz w:val="16"/>
        <w:szCs w:val="16"/>
      </w:rPr>
    </w:pPr>
  </w:p>
  <w:p w:rsidR="001770FC" w:rsidRDefault="001770FC" w:rsidP="001770FC">
    <w:pPr>
      <w:pStyle w:val="Encabezado"/>
      <w:jc w:val="right"/>
      <w:rPr>
        <w:sz w:val="16"/>
        <w:szCs w:val="16"/>
      </w:rPr>
    </w:pPr>
    <w:r>
      <w:rPr>
        <w:sz w:val="16"/>
        <w:szCs w:val="16"/>
      </w:rPr>
      <w:t>CEGAIP-ASCE-23/2018</w:t>
    </w:r>
  </w:p>
  <w:p w:rsidR="001770FC" w:rsidRPr="00E8179B" w:rsidRDefault="001770FC" w:rsidP="001770FC">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29 VEINTINUEVE DE JUNIO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D10C1B" w:rsidRPr="00E8179B" w:rsidRDefault="00D10C1B"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9">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9E86BC9"/>
    <w:multiLevelType w:val="hybridMultilevel"/>
    <w:tmpl w:val="BCF249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AAE1DC0"/>
    <w:multiLevelType w:val="hybridMultilevel"/>
    <w:tmpl w:val="77927CB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3">
    <w:nsid w:val="481C255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5">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65554B15"/>
    <w:multiLevelType w:val="hybridMultilevel"/>
    <w:tmpl w:val="4F5864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1">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9C605FA"/>
    <w:multiLevelType w:val="hybridMultilevel"/>
    <w:tmpl w:val="7026C8C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28"/>
  </w:num>
  <w:num w:numId="3">
    <w:abstractNumId w:val="13"/>
  </w:num>
  <w:num w:numId="4">
    <w:abstractNumId w:val="18"/>
  </w:num>
  <w:num w:numId="5">
    <w:abstractNumId w:val="24"/>
  </w:num>
  <w:num w:numId="6">
    <w:abstractNumId w:val="16"/>
  </w:num>
  <w:num w:numId="7">
    <w:abstractNumId w:val="1"/>
  </w:num>
  <w:num w:numId="8">
    <w:abstractNumId w:val="10"/>
  </w:num>
  <w:num w:numId="9">
    <w:abstractNumId w:val="22"/>
  </w:num>
  <w:num w:numId="10">
    <w:abstractNumId w:val="26"/>
  </w:num>
  <w:num w:numId="11">
    <w:abstractNumId w:val="6"/>
  </w:num>
  <w:num w:numId="12">
    <w:abstractNumId w:val="19"/>
  </w:num>
  <w:num w:numId="13">
    <w:abstractNumId w:val="31"/>
  </w:num>
  <w:num w:numId="14">
    <w:abstractNumId w:val="35"/>
  </w:num>
  <w:num w:numId="15">
    <w:abstractNumId w:val="25"/>
  </w:num>
  <w:num w:numId="16">
    <w:abstractNumId w:val="5"/>
  </w:num>
  <w:num w:numId="17">
    <w:abstractNumId w:val="32"/>
  </w:num>
  <w:num w:numId="18">
    <w:abstractNumId w:val="37"/>
  </w:num>
  <w:num w:numId="19">
    <w:abstractNumId w:val="38"/>
  </w:num>
  <w:num w:numId="20">
    <w:abstractNumId w:val="7"/>
  </w:num>
  <w:num w:numId="21">
    <w:abstractNumId w:val="2"/>
  </w:num>
  <w:num w:numId="22">
    <w:abstractNumId w:val="14"/>
  </w:num>
  <w:num w:numId="23">
    <w:abstractNumId w:val="9"/>
  </w:num>
  <w:num w:numId="24">
    <w:abstractNumId w:val="20"/>
  </w:num>
  <w:num w:numId="25">
    <w:abstractNumId w:val="17"/>
  </w:num>
  <w:num w:numId="26">
    <w:abstractNumId w:val="30"/>
  </w:num>
  <w:num w:numId="27">
    <w:abstractNumId w:val="3"/>
  </w:num>
  <w:num w:numId="28">
    <w:abstractNumId w:val="33"/>
  </w:num>
  <w:num w:numId="29">
    <w:abstractNumId w:val="34"/>
  </w:num>
  <w:num w:numId="30">
    <w:abstractNumId w:val="15"/>
  </w:num>
  <w:num w:numId="31">
    <w:abstractNumId w:val="21"/>
  </w:num>
  <w:num w:numId="32">
    <w:abstractNumId w:val="29"/>
  </w:num>
  <w:num w:numId="33">
    <w:abstractNumId w:val="8"/>
  </w:num>
  <w:num w:numId="34">
    <w:abstractNumId w:val="4"/>
  </w:num>
  <w:num w:numId="35">
    <w:abstractNumId w:val="27"/>
  </w:num>
  <w:num w:numId="36">
    <w:abstractNumId w:val="23"/>
  </w:num>
  <w:num w:numId="37">
    <w:abstractNumId w:val="11"/>
  </w:num>
  <w:num w:numId="38">
    <w:abstractNumId w:val="12"/>
  </w:num>
  <w:num w:numId="39">
    <w:abstractNumId w:val="36"/>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49890"/>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15"/>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2F4F"/>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3190"/>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27B59"/>
    <w:rsid w:val="00131896"/>
    <w:rsid w:val="00133232"/>
    <w:rsid w:val="00142972"/>
    <w:rsid w:val="001461AF"/>
    <w:rsid w:val="0015108A"/>
    <w:rsid w:val="00151B5E"/>
    <w:rsid w:val="00153012"/>
    <w:rsid w:val="001538E5"/>
    <w:rsid w:val="00155635"/>
    <w:rsid w:val="001679D4"/>
    <w:rsid w:val="00172FBD"/>
    <w:rsid w:val="001749F3"/>
    <w:rsid w:val="00176B3F"/>
    <w:rsid w:val="001770FC"/>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3ECC"/>
    <w:rsid w:val="001F5F66"/>
    <w:rsid w:val="001F70C7"/>
    <w:rsid w:val="001F751D"/>
    <w:rsid w:val="00200B48"/>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40A0"/>
    <w:rsid w:val="00246E96"/>
    <w:rsid w:val="00250217"/>
    <w:rsid w:val="0025083A"/>
    <w:rsid w:val="00252D9B"/>
    <w:rsid w:val="00254866"/>
    <w:rsid w:val="00254BCE"/>
    <w:rsid w:val="002551DA"/>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5449"/>
    <w:rsid w:val="002B6525"/>
    <w:rsid w:val="002B681A"/>
    <w:rsid w:val="002C0126"/>
    <w:rsid w:val="002C329B"/>
    <w:rsid w:val="002C456C"/>
    <w:rsid w:val="002D1B46"/>
    <w:rsid w:val="002D2E05"/>
    <w:rsid w:val="002D6360"/>
    <w:rsid w:val="002D65DF"/>
    <w:rsid w:val="002D7573"/>
    <w:rsid w:val="002D78EA"/>
    <w:rsid w:val="002E0496"/>
    <w:rsid w:val="002E0E59"/>
    <w:rsid w:val="002E4BFB"/>
    <w:rsid w:val="002E5764"/>
    <w:rsid w:val="002E6EB2"/>
    <w:rsid w:val="002F0072"/>
    <w:rsid w:val="002F1E94"/>
    <w:rsid w:val="002F4038"/>
    <w:rsid w:val="003007FB"/>
    <w:rsid w:val="003009B2"/>
    <w:rsid w:val="003023E1"/>
    <w:rsid w:val="003031E9"/>
    <w:rsid w:val="00303D4D"/>
    <w:rsid w:val="00303EA2"/>
    <w:rsid w:val="0030580B"/>
    <w:rsid w:val="0030589D"/>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427A"/>
    <w:rsid w:val="0033530B"/>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267C"/>
    <w:rsid w:val="003A5B44"/>
    <w:rsid w:val="003A7E7C"/>
    <w:rsid w:val="003B0655"/>
    <w:rsid w:val="003B60D1"/>
    <w:rsid w:val="003B6898"/>
    <w:rsid w:val="003B706F"/>
    <w:rsid w:val="003C0726"/>
    <w:rsid w:val="003C0A45"/>
    <w:rsid w:val="003C2E40"/>
    <w:rsid w:val="003C2FDB"/>
    <w:rsid w:val="003C3498"/>
    <w:rsid w:val="003C6838"/>
    <w:rsid w:val="003C725A"/>
    <w:rsid w:val="003C7DB1"/>
    <w:rsid w:val="003D06D4"/>
    <w:rsid w:val="003D107D"/>
    <w:rsid w:val="003D4212"/>
    <w:rsid w:val="003E00C0"/>
    <w:rsid w:val="003E1F67"/>
    <w:rsid w:val="003E2934"/>
    <w:rsid w:val="003E332D"/>
    <w:rsid w:val="003E4071"/>
    <w:rsid w:val="003E44EC"/>
    <w:rsid w:val="003E4FA4"/>
    <w:rsid w:val="003E5B10"/>
    <w:rsid w:val="003E6DD2"/>
    <w:rsid w:val="003F06D0"/>
    <w:rsid w:val="003F4A70"/>
    <w:rsid w:val="003F6E78"/>
    <w:rsid w:val="003F7329"/>
    <w:rsid w:val="00401409"/>
    <w:rsid w:val="00402797"/>
    <w:rsid w:val="00402A40"/>
    <w:rsid w:val="00404AD1"/>
    <w:rsid w:val="00412038"/>
    <w:rsid w:val="00413742"/>
    <w:rsid w:val="004139A0"/>
    <w:rsid w:val="00414307"/>
    <w:rsid w:val="004173F3"/>
    <w:rsid w:val="00417B8B"/>
    <w:rsid w:val="00424DB3"/>
    <w:rsid w:val="00424E9F"/>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1958"/>
    <w:rsid w:val="0060493E"/>
    <w:rsid w:val="006065A7"/>
    <w:rsid w:val="006077FF"/>
    <w:rsid w:val="00612175"/>
    <w:rsid w:val="00612A3D"/>
    <w:rsid w:val="00613A80"/>
    <w:rsid w:val="0061463F"/>
    <w:rsid w:val="00614EC2"/>
    <w:rsid w:val="0061624A"/>
    <w:rsid w:val="00616C68"/>
    <w:rsid w:val="00620B57"/>
    <w:rsid w:val="006228FF"/>
    <w:rsid w:val="00622ADA"/>
    <w:rsid w:val="006230F3"/>
    <w:rsid w:val="006248EF"/>
    <w:rsid w:val="006261E2"/>
    <w:rsid w:val="006277F3"/>
    <w:rsid w:val="006302CF"/>
    <w:rsid w:val="006308B3"/>
    <w:rsid w:val="00633B59"/>
    <w:rsid w:val="00634ED4"/>
    <w:rsid w:val="006361F1"/>
    <w:rsid w:val="006403E2"/>
    <w:rsid w:val="006436BC"/>
    <w:rsid w:val="00643B96"/>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16F0"/>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C6172"/>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39D1"/>
    <w:rsid w:val="007541B0"/>
    <w:rsid w:val="00754F99"/>
    <w:rsid w:val="0075535B"/>
    <w:rsid w:val="00755CA0"/>
    <w:rsid w:val="007576F6"/>
    <w:rsid w:val="00760606"/>
    <w:rsid w:val="007629C5"/>
    <w:rsid w:val="007638E9"/>
    <w:rsid w:val="00764589"/>
    <w:rsid w:val="00765F0B"/>
    <w:rsid w:val="00766E16"/>
    <w:rsid w:val="0076771D"/>
    <w:rsid w:val="00770AE3"/>
    <w:rsid w:val="00772BFB"/>
    <w:rsid w:val="00774345"/>
    <w:rsid w:val="00775850"/>
    <w:rsid w:val="00776B2F"/>
    <w:rsid w:val="00780FCD"/>
    <w:rsid w:val="00782446"/>
    <w:rsid w:val="00783371"/>
    <w:rsid w:val="00784F89"/>
    <w:rsid w:val="00786B0F"/>
    <w:rsid w:val="00787C43"/>
    <w:rsid w:val="007903DC"/>
    <w:rsid w:val="00790A61"/>
    <w:rsid w:val="00792265"/>
    <w:rsid w:val="00792455"/>
    <w:rsid w:val="00793CA3"/>
    <w:rsid w:val="007968B2"/>
    <w:rsid w:val="00797284"/>
    <w:rsid w:val="0079772C"/>
    <w:rsid w:val="007A0707"/>
    <w:rsid w:val="007A3754"/>
    <w:rsid w:val="007A5F19"/>
    <w:rsid w:val="007A7A9B"/>
    <w:rsid w:val="007A7FDF"/>
    <w:rsid w:val="007B0DCE"/>
    <w:rsid w:val="007B5A02"/>
    <w:rsid w:val="007B6357"/>
    <w:rsid w:val="007C07F8"/>
    <w:rsid w:val="007C2FF3"/>
    <w:rsid w:val="007C5697"/>
    <w:rsid w:val="007C6698"/>
    <w:rsid w:val="007C6C24"/>
    <w:rsid w:val="007D0405"/>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606"/>
    <w:rsid w:val="00846DA1"/>
    <w:rsid w:val="00846E6D"/>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961AD"/>
    <w:rsid w:val="008A0D28"/>
    <w:rsid w:val="008A285F"/>
    <w:rsid w:val="008A3B74"/>
    <w:rsid w:val="008A578A"/>
    <w:rsid w:val="008A5B76"/>
    <w:rsid w:val="008A71F0"/>
    <w:rsid w:val="008B10A3"/>
    <w:rsid w:val="008B28E7"/>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0C8E"/>
    <w:rsid w:val="009135C6"/>
    <w:rsid w:val="00915609"/>
    <w:rsid w:val="00917EDC"/>
    <w:rsid w:val="00921062"/>
    <w:rsid w:val="009219EC"/>
    <w:rsid w:val="00923E0C"/>
    <w:rsid w:val="00923F7D"/>
    <w:rsid w:val="00926404"/>
    <w:rsid w:val="00926425"/>
    <w:rsid w:val="00926FE1"/>
    <w:rsid w:val="0092724E"/>
    <w:rsid w:val="009273D7"/>
    <w:rsid w:val="00930C24"/>
    <w:rsid w:val="00932609"/>
    <w:rsid w:val="009330B5"/>
    <w:rsid w:val="009410D3"/>
    <w:rsid w:val="00943FAE"/>
    <w:rsid w:val="00944067"/>
    <w:rsid w:val="00945F86"/>
    <w:rsid w:val="00951E7B"/>
    <w:rsid w:val="00952281"/>
    <w:rsid w:val="00952941"/>
    <w:rsid w:val="00955F47"/>
    <w:rsid w:val="009573AF"/>
    <w:rsid w:val="009602DB"/>
    <w:rsid w:val="00960893"/>
    <w:rsid w:val="00961991"/>
    <w:rsid w:val="0096216C"/>
    <w:rsid w:val="00962793"/>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688"/>
    <w:rsid w:val="00A02F9F"/>
    <w:rsid w:val="00A046D6"/>
    <w:rsid w:val="00A05CE0"/>
    <w:rsid w:val="00A0642F"/>
    <w:rsid w:val="00A11DE3"/>
    <w:rsid w:val="00A12AF3"/>
    <w:rsid w:val="00A14466"/>
    <w:rsid w:val="00A144C2"/>
    <w:rsid w:val="00A15E3D"/>
    <w:rsid w:val="00A162FE"/>
    <w:rsid w:val="00A1664F"/>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350C"/>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3838"/>
    <w:rsid w:val="00AB5493"/>
    <w:rsid w:val="00AB5537"/>
    <w:rsid w:val="00AC4BA4"/>
    <w:rsid w:val="00AC589F"/>
    <w:rsid w:val="00AC5F7E"/>
    <w:rsid w:val="00AC6670"/>
    <w:rsid w:val="00AC7101"/>
    <w:rsid w:val="00AC77A4"/>
    <w:rsid w:val="00AD1B9D"/>
    <w:rsid w:val="00AD512C"/>
    <w:rsid w:val="00AD68A0"/>
    <w:rsid w:val="00AE4C48"/>
    <w:rsid w:val="00AE5856"/>
    <w:rsid w:val="00AF0EAD"/>
    <w:rsid w:val="00AF3FAF"/>
    <w:rsid w:val="00AF403C"/>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0853"/>
    <w:rsid w:val="00B91A9D"/>
    <w:rsid w:val="00B9312E"/>
    <w:rsid w:val="00BA09A5"/>
    <w:rsid w:val="00BA1502"/>
    <w:rsid w:val="00BA17BB"/>
    <w:rsid w:val="00BA3E7E"/>
    <w:rsid w:val="00BA474C"/>
    <w:rsid w:val="00BB0778"/>
    <w:rsid w:val="00BB0D30"/>
    <w:rsid w:val="00BB1D27"/>
    <w:rsid w:val="00BB5394"/>
    <w:rsid w:val="00BB70D6"/>
    <w:rsid w:val="00BB730E"/>
    <w:rsid w:val="00BC1ED3"/>
    <w:rsid w:val="00BC2CC7"/>
    <w:rsid w:val="00BC2EFC"/>
    <w:rsid w:val="00BC4729"/>
    <w:rsid w:val="00BC5762"/>
    <w:rsid w:val="00BC678F"/>
    <w:rsid w:val="00BC71B1"/>
    <w:rsid w:val="00BC7679"/>
    <w:rsid w:val="00BC7FF2"/>
    <w:rsid w:val="00BD0CB3"/>
    <w:rsid w:val="00BD556E"/>
    <w:rsid w:val="00BD65A5"/>
    <w:rsid w:val="00BD7E1F"/>
    <w:rsid w:val="00BE0423"/>
    <w:rsid w:val="00BE0F60"/>
    <w:rsid w:val="00BE112D"/>
    <w:rsid w:val="00BE1BBD"/>
    <w:rsid w:val="00BE2B26"/>
    <w:rsid w:val="00BE59AB"/>
    <w:rsid w:val="00BF0B7F"/>
    <w:rsid w:val="00BF0E76"/>
    <w:rsid w:val="00BF1426"/>
    <w:rsid w:val="00BF1878"/>
    <w:rsid w:val="00BF4403"/>
    <w:rsid w:val="00BF72A5"/>
    <w:rsid w:val="00C00B3F"/>
    <w:rsid w:val="00C041A0"/>
    <w:rsid w:val="00C0584C"/>
    <w:rsid w:val="00C066E8"/>
    <w:rsid w:val="00C1128B"/>
    <w:rsid w:val="00C12859"/>
    <w:rsid w:val="00C17642"/>
    <w:rsid w:val="00C1797B"/>
    <w:rsid w:val="00C22D60"/>
    <w:rsid w:val="00C322BD"/>
    <w:rsid w:val="00C34268"/>
    <w:rsid w:val="00C360A4"/>
    <w:rsid w:val="00C4527A"/>
    <w:rsid w:val="00C4553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4E2F"/>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0C1B"/>
    <w:rsid w:val="00D1339D"/>
    <w:rsid w:val="00D13FBC"/>
    <w:rsid w:val="00D17298"/>
    <w:rsid w:val="00D20602"/>
    <w:rsid w:val="00D20B1D"/>
    <w:rsid w:val="00D242D6"/>
    <w:rsid w:val="00D24E24"/>
    <w:rsid w:val="00D306E5"/>
    <w:rsid w:val="00D316D9"/>
    <w:rsid w:val="00D31E91"/>
    <w:rsid w:val="00D35BB6"/>
    <w:rsid w:val="00D36187"/>
    <w:rsid w:val="00D36270"/>
    <w:rsid w:val="00D37487"/>
    <w:rsid w:val="00D3783D"/>
    <w:rsid w:val="00D40FB7"/>
    <w:rsid w:val="00D423BB"/>
    <w:rsid w:val="00D4410A"/>
    <w:rsid w:val="00D444DB"/>
    <w:rsid w:val="00D44660"/>
    <w:rsid w:val="00D46C6B"/>
    <w:rsid w:val="00D470A7"/>
    <w:rsid w:val="00D47298"/>
    <w:rsid w:val="00D51CEF"/>
    <w:rsid w:val="00D535A5"/>
    <w:rsid w:val="00D55021"/>
    <w:rsid w:val="00D55335"/>
    <w:rsid w:val="00D576A2"/>
    <w:rsid w:val="00D61674"/>
    <w:rsid w:val="00D6299C"/>
    <w:rsid w:val="00D654A8"/>
    <w:rsid w:val="00D676FD"/>
    <w:rsid w:val="00D704B7"/>
    <w:rsid w:val="00D73761"/>
    <w:rsid w:val="00D73ECD"/>
    <w:rsid w:val="00D801E8"/>
    <w:rsid w:val="00D80A1E"/>
    <w:rsid w:val="00D84C67"/>
    <w:rsid w:val="00D86F3A"/>
    <w:rsid w:val="00D8719D"/>
    <w:rsid w:val="00D920A1"/>
    <w:rsid w:val="00D945F2"/>
    <w:rsid w:val="00D95FFC"/>
    <w:rsid w:val="00D97181"/>
    <w:rsid w:val="00DA2CEF"/>
    <w:rsid w:val="00DA4870"/>
    <w:rsid w:val="00DA4954"/>
    <w:rsid w:val="00DB0C2A"/>
    <w:rsid w:val="00DB1CB8"/>
    <w:rsid w:val="00DB4110"/>
    <w:rsid w:val="00DB49BA"/>
    <w:rsid w:val="00DC482F"/>
    <w:rsid w:val="00DC4B59"/>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376A4"/>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285C"/>
    <w:rsid w:val="00E7421D"/>
    <w:rsid w:val="00E803B0"/>
    <w:rsid w:val="00E81000"/>
    <w:rsid w:val="00E8251B"/>
    <w:rsid w:val="00E833A4"/>
    <w:rsid w:val="00E83768"/>
    <w:rsid w:val="00E853E8"/>
    <w:rsid w:val="00E85577"/>
    <w:rsid w:val="00E8610F"/>
    <w:rsid w:val="00E86477"/>
    <w:rsid w:val="00E876C1"/>
    <w:rsid w:val="00E879C7"/>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6702"/>
    <w:rsid w:val="00EC7468"/>
    <w:rsid w:val="00ED0220"/>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09E2"/>
    <w:rsid w:val="00F0279B"/>
    <w:rsid w:val="00F02FB1"/>
    <w:rsid w:val="00F03EF7"/>
    <w:rsid w:val="00F048E7"/>
    <w:rsid w:val="00F05BFE"/>
    <w:rsid w:val="00F07A44"/>
    <w:rsid w:val="00F07EA9"/>
    <w:rsid w:val="00F10578"/>
    <w:rsid w:val="00F12645"/>
    <w:rsid w:val="00F12AB8"/>
    <w:rsid w:val="00F13CCF"/>
    <w:rsid w:val="00F1522F"/>
    <w:rsid w:val="00F153A4"/>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4F66"/>
    <w:rsid w:val="00F6606E"/>
    <w:rsid w:val="00F712CB"/>
    <w:rsid w:val="00F72881"/>
    <w:rsid w:val="00F77C0F"/>
    <w:rsid w:val="00F813A2"/>
    <w:rsid w:val="00F81B65"/>
    <w:rsid w:val="00F82376"/>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2E0A"/>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103"/>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49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 w:type="paragraph" w:customStyle="1" w:styleId="xmsolistparagraph">
    <w:name w:val="x_msolistparagraph"/>
    <w:basedOn w:val="Normal"/>
    <w:rsid w:val="007539D1"/>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7539D1"/>
    <w:rPr>
      <w:color w:val="0000FF"/>
      <w:u w:val="single"/>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5378</TotalTime>
  <Pages>12</Pages>
  <Words>3814</Words>
  <Characters>20982</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30</cp:revision>
  <cp:lastPrinted>2018-06-06T15:21:00Z</cp:lastPrinted>
  <dcterms:created xsi:type="dcterms:W3CDTF">2017-05-03T20:51:00Z</dcterms:created>
  <dcterms:modified xsi:type="dcterms:W3CDTF">2018-07-12T17:22:00Z</dcterms:modified>
</cp:coreProperties>
</file>